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0E" w:rsidRPr="000F2F0E" w:rsidRDefault="000F2F0E" w:rsidP="000F2F0E">
      <w:pPr>
        <w:shd w:val="clear" w:color="auto" w:fill="FFFFFF"/>
        <w:spacing w:after="2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C"/>
        </w:rPr>
      </w:pPr>
      <w:r w:rsidRPr="000F2F0E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Cuadro de registro Casa Abierta de la Comisión Fulbright del Ecuador, Marzo 7, 2015: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515"/>
        <w:gridCol w:w="482"/>
        <w:gridCol w:w="997"/>
        <w:gridCol w:w="510"/>
        <w:gridCol w:w="2009"/>
        <w:gridCol w:w="495"/>
        <w:gridCol w:w="720"/>
        <w:gridCol w:w="1425"/>
        <w:gridCol w:w="630"/>
        <w:gridCol w:w="1371"/>
      </w:tblGrid>
      <w:tr w:rsidR="000F2F0E" w:rsidRPr="000F2F0E" w:rsidTr="000F2F0E">
        <w:tc>
          <w:tcPr>
            <w:tcW w:w="3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Nombre: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Cédula: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Cel.:</w:t>
            </w:r>
          </w:p>
        </w:tc>
      </w:tr>
      <w:tr w:rsidR="000F2F0E" w:rsidRPr="000F2F0E" w:rsidTr="000F2F0E">
        <w:tc>
          <w:tcPr>
            <w:tcW w:w="10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99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9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5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99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F2F0E" w:rsidRPr="000F2F0E" w:rsidTr="000F2F0E">
        <w:tc>
          <w:tcPr>
            <w:tcW w:w="10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Hora</w:t>
            </w:r>
          </w:p>
        </w:tc>
        <w:tc>
          <w:tcPr>
            <w:tcW w:w="1994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Salón Fulbright</w:t>
            </w:r>
          </w:p>
        </w:tc>
        <w:tc>
          <w:tcPr>
            <w:tcW w:w="199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Salón Humphrey</w:t>
            </w:r>
          </w:p>
        </w:tc>
        <w:tc>
          <w:tcPr>
            <w:tcW w:w="199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Aula X</w:t>
            </w:r>
          </w:p>
        </w:tc>
        <w:tc>
          <w:tcPr>
            <w:tcW w:w="199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Aula Z</w:t>
            </w:r>
          </w:p>
        </w:tc>
      </w:tr>
      <w:tr w:rsidR="000F2F0E" w:rsidRPr="000F2F0E" w:rsidTr="000F2F0E">
        <w:tc>
          <w:tcPr>
            <w:tcW w:w="10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11h00 – 11h50</w:t>
            </w:r>
          </w:p>
        </w:tc>
        <w:tc>
          <w:tcPr>
            <w:tcW w:w="5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A</w:t>
            </w:r>
          </w:p>
        </w:tc>
        <w:tc>
          <w:tcPr>
            <w:tcW w:w="147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Panel Becarios</w:t>
            </w:r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Arquitectura e</w:t>
            </w:r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Ingeniería Química</w:t>
            </w:r>
          </w:p>
        </w:tc>
        <w:tc>
          <w:tcPr>
            <w:tcW w:w="5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E</w:t>
            </w:r>
          </w:p>
        </w:tc>
        <w:tc>
          <w:tcPr>
            <w:tcW w:w="1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Admisiones pregrado – </w:t>
            </w: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Augustana College</w:t>
            </w:r>
          </w:p>
        </w:tc>
        <w:tc>
          <w:tcPr>
            <w:tcW w:w="4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I</w:t>
            </w:r>
          </w:p>
        </w:tc>
        <w:tc>
          <w:tcPr>
            <w:tcW w:w="15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Taller búsqueda universidades -</w:t>
            </w: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Pregrado</w:t>
            </w:r>
          </w:p>
        </w:tc>
        <w:tc>
          <w:tcPr>
            <w:tcW w:w="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K</w:t>
            </w:r>
          </w:p>
        </w:tc>
        <w:tc>
          <w:tcPr>
            <w:tcW w:w="13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Fulbright</w:t>
            </w:r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English Teaching Program</w:t>
            </w:r>
          </w:p>
        </w:tc>
      </w:tr>
      <w:tr w:rsidR="000F2F0E" w:rsidRPr="000F2F0E" w:rsidTr="000F2F0E">
        <w:tc>
          <w:tcPr>
            <w:tcW w:w="10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12h00 – 12h50</w:t>
            </w:r>
          </w:p>
        </w:tc>
        <w:tc>
          <w:tcPr>
            <w:tcW w:w="5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B</w:t>
            </w:r>
          </w:p>
        </w:tc>
        <w:tc>
          <w:tcPr>
            <w:tcW w:w="147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Cultura académica –</w:t>
            </w: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Profesor EEUU</w:t>
            </w:r>
          </w:p>
        </w:tc>
        <w:tc>
          <w:tcPr>
            <w:tcW w:w="5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F</w:t>
            </w:r>
          </w:p>
        </w:tc>
        <w:tc>
          <w:tcPr>
            <w:tcW w:w="1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Panel Becarios</w:t>
            </w:r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Leyes y Negocios</w:t>
            </w:r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5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L</w:t>
            </w:r>
          </w:p>
        </w:tc>
        <w:tc>
          <w:tcPr>
            <w:tcW w:w="13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Fulbright</w:t>
            </w:r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English Teaching Program</w:t>
            </w:r>
          </w:p>
        </w:tc>
      </w:tr>
      <w:tr w:rsidR="000F2F0E" w:rsidRPr="000F2F0E" w:rsidTr="000F2F0E">
        <w:tc>
          <w:tcPr>
            <w:tcW w:w="10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13h00 – 13h50</w:t>
            </w:r>
          </w:p>
        </w:tc>
        <w:tc>
          <w:tcPr>
            <w:tcW w:w="5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C</w:t>
            </w:r>
          </w:p>
        </w:tc>
        <w:tc>
          <w:tcPr>
            <w:tcW w:w="147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Becas Fulbright</w:t>
            </w:r>
          </w:p>
        </w:tc>
        <w:tc>
          <w:tcPr>
            <w:tcW w:w="5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G</w:t>
            </w:r>
          </w:p>
        </w:tc>
        <w:tc>
          <w:tcPr>
            <w:tcW w:w="1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Panel Becarios</w:t>
            </w:r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Ing. Mecánica e Ing. Eléctrica</w:t>
            </w:r>
          </w:p>
        </w:tc>
        <w:tc>
          <w:tcPr>
            <w:tcW w:w="4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s-EC"/>
              </w:rPr>
              <w:t>J</w:t>
            </w:r>
          </w:p>
        </w:tc>
        <w:tc>
          <w:tcPr>
            <w:tcW w:w="15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  <w:t xml:space="preserve">Taller </w:t>
            </w:r>
            <w:proofErr w:type="spellStart"/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  <w:t>búsquedauniversidades</w:t>
            </w:r>
            <w:proofErr w:type="spellEnd"/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  <w:t xml:space="preserve"> - </w:t>
            </w:r>
            <w:proofErr w:type="spellStart"/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C"/>
              </w:rPr>
              <w:t>Postgrado</w:t>
            </w:r>
            <w:proofErr w:type="spellEnd"/>
          </w:p>
        </w:tc>
        <w:tc>
          <w:tcPr>
            <w:tcW w:w="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s-EC"/>
              </w:rPr>
              <w:t>M</w:t>
            </w:r>
          </w:p>
        </w:tc>
        <w:tc>
          <w:tcPr>
            <w:tcW w:w="13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  <w:t>Fulbright</w:t>
            </w:r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  <w:t>English Teaching Program</w:t>
            </w:r>
          </w:p>
        </w:tc>
      </w:tr>
      <w:tr w:rsidR="000F2F0E" w:rsidRPr="000F2F0E" w:rsidTr="000F2F0E">
        <w:tc>
          <w:tcPr>
            <w:tcW w:w="10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C"/>
              </w:rPr>
              <w:t>14h00 – 14h50</w:t>
            </w:r>
          </w:p>
        </w:tc>
        <w:tc>
          <w:tcPr>
            <w:tcW w:w="5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s-EC"/>
              </w:rPr>
              <w:t>D</w:t>
            </w:r>
          </w:p>
        </w:tc>
        <w:tc>
          <w:tcPr>
            <w:tcW w:w="147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C"/>
              </w:rPr>
              <w:t xml:space="preserve">Panel </w:t>
            </w:r>
            <w:proofErr w:type="spellStart"/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C"/>
              </w:rPr>
              <w:t>Becarios</w:t>
            </w:r>
            <w:proofErr w:type="spellEnd"/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  <w:t>Economía</w:t>
            </w:r>
            <w:proofErr w:type="spellEnd"/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  <w:t> </w:t>
            </w:r>
          </w:p>
        </w:tc>
        <w:tc>
          <w:tcPr>
            <w:tcW w:w="5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s-EC"/>
              </w:rPr>
              <w:t>H</w:t>
            </w:r>
          </w:p>
        </w:tc>
        <w:tc>
          <w:tcPr>
            <w:tcW w:w="1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  <w:t>Programa</w:t>
            </w:r>
            <w:proofErr w:type="spellEnd"/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Opportunity</w:t>
            </w:r>
          </w:p>
        </w:tc>
        <w:tc>
          <w:tcPr>
            <w:tcW w:w="4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50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N</w:t>
            </w:r>
          </w:p>
        </w:tc>
        <w:tc>
          <w:tcPr>
            <w:tcW w:w="13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Fulbright</w:t>
            </w:r>
          </w:p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English Teaching Program</w:t>
            </w:r>
          </w:p>
        </w:tc>
      </w:tr>
      <w:tr w:rsidR="000F2F0E" w:rsidRPr="000F2F0E" w:rsidTr="000F2F0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0F2F0E" w:rsidRPr="000F2F0E" w:rsidRDefault="000F2F0E" w:rsidP="000F2F0E">
      <w:pPr>
        <w:shd w:val="clear" w:color="auto" w:fill="FFFFFF"/>
        <w:spacing w:after="2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C"/>
        </w:rPr>
      </w:pPr>
      <w:r w:rsidRPr="000F2F0E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F2F0E" w:rsidRPr="000F2F0E" w:rsidTr="000F2F0E">
        <w:tc>
          <w:tcPr>
            <w:tcW w:w="8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Seleccione </w:t>
            </w: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  <w:t>hasta 3 actividades</w:t>
            </w:r>
            <w:r w:rsidRPr="000F2F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 e ingrese la letra correspondiente a cada una a continuación:</w:t>
            </w:r>
          </w:p>
        </w:tc>
      </w:tr>
      <w:tr w:rsidR="000F2F0E" w:rsidRPr="000F2F0E" w:rsidTr="000F2F0E">
        <w:tc>
          <w:tcPr>
            <w:tcW w:w="29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1)</w:t>
            </w:r>
          </w:p>
        </w:tc>
        <w:tc>
          <w:tcPr>
            <w:tcW w:w="2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2)</w:t>
            </w:r>
          </w:p>
        </w:tc>
        <w:tc>
          <w:tcPr>
            <w:tcW w:w="2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0E" w:rsidRPr="000F2F0E" w:rsidRDefault="000F2F0E" w:rsidP="000F2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C"/>
              </w:rPr>
            </w:pPr>
            <w:r w:rsidRPr="000F2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3)</w:t>
            </w:r>
          </w:p>
        </w:tc>
      </w:tr>
    </w:tbl>
    <w:p w:rsidR="000F2F0E" w:rsidRDefault="000F2F0E" w:rsidP="000F2F0E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0F2F0E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</w:t>
      </w:r>
    </w:p>
    <w:p w:rsidR="001509A2" w:rsidRDefault="001509A2" w:rsidP="000F2F0E">
      <w:pPr>
        <w:shd w:val="clear" w:color="auto" w:fill="FFFFFF"/>
        <w:spacing w:after="20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EC"/>
        </w:rPr>
      </w:pPr>
    </w:p>
    <w:p w:rsidR="001509A2" w:rsidRDefault="001509A2" w:rsidP="000F2F0E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1509A2">
        <w:rPr>
          <w:rFonts w:ascii="Calibri" w:eastAsia="Times New Roman" w:hAnsi="Calibri" w:cs="Calibri"/>
          <w:b/>
          <w:color w:val="000000"/>
          <w:sz w:val="24"/>
          <w:szCs w:val="24"/>
          <w:lang w:eastAsia="es-EC"/>
        </w:rPr>
        <w:t>FECHA: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sábado 07 de marzo de 2015</w:t>
      </w:r>
    </w:p>
    <w:p w:rsidR="001509A2" w:rsidRDefault="001509A2" w:rsidP="000F2F0E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1509A2">
        <w:rPr>
          <w:rFonts w:ascii="Calibri" w:eastAsia="Times New Roman" w:hAnsi="Calibri" w:cs="Calibri"/>
          <w:b/>
          <w:color w:val="000000"/>
          <w:sz w:val="24"/>
          <w:szCs w:val="24"/>
          <w:lang w:eastAsia="es-EC"/>
        </w:rPr>
        <w:t>HORA: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de 11h00 a 15h00</w:t>
      </w:r>
      <w:r w:rsidR="00500C7E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v</w:t>
      </w:r>
    </w:p>
    <w:p w:rsidR="001509A2" w:rsidRPr="001509A2" w:rsidRDefault="001509A2" w:rsidP="001509A2">
      <w:pPr>
        <w:rPr>
          <w:sz w:val="24"/>
          <w:szCs w:val="24"/>
        </w:rPr>
      </w:pPr>
      <w:r w:rsidRPr="001509A2">
        <w:rPr>
          <w:rFonts w:ascii="Calibri" w:hAnsi="Calibri" w:cs="Calibri"/>
          <w:b/>
          <w:color w:val="000000"/>
          <w:sz w:val="24"/>
          <w:szCs w:val="24"/>
          <w:lang w:eastAsia="es-EC"/>
        </w:rPr>
        <w:t>LUGAR:</w:t>
      </w:r>
      <w:r>
        <w:rPr>
          <w:rFonts w:ascii="Calibri" w:hAnsi="Calibri" w:cs="Calibri"/>
          <w:color w:val="000000"/>
          <w:sz w:val="24"/>
          <w:szCs w:val="24"/>
          <w:lang w:eastAsia="es-EC"/>
        </w:rPr>
        <w:t xml:space="preserve"> </w:t>
      </w:r>
      <w:r w:rsidRPr="001509A2">
        <w:rPr>
          <w:sz w:val="24"/>
          <w:szCs w:val="24"/>
        </w:rPr>
        <w:t>Diego de Almagro N25-41 Y Av. Colón</w:t>
      </w:r>
      <w:r>
        <w:rPr>
          <w:sz w:val="24"/>
          <w:szCs w:val="24"/>
        </w:rPr>
        <w:t xml:space="preserve">, </w:t>
      </w:r>
      <w:r w:rsidRPr="001509A2">
        <w:rPr>
          <w:sz w:val="24"/>
          <w:szCs w:val="24"/>
        </w:rPr>
        <w:t>Quito</w:t>
      </w:r>
    </w:p>
    <w:p w:rsidR="001509A2" w:rsidRDefault="001509A2" w:rsidP="000F2F0E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509A2" w:rsidRDefault="001509A2" w:rsidP="000F2F0E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CB6DBF" w:rsidRDefault="000F2F0E" w:rsidP="00500C7E">
      <w:pPr>
        <w:shd w:val="clear" w:color="auto" w:fill="FFFFFF"/>
        <w:spacing w:after="200" w:line="240" w:lineRule="auto"/>
      </w:pPr>
      <w:bookmarkStart w:id="0" w:name="_GoBack"/>
      <w:bookmarkEnd w:id="0"/>
      <w:r w:rsidRPr="000F2F0E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Para </w:t>
      </w:r>
      <w:r w:rsidR="00042801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obtener más información y </w:t>
      </w:r>
      <w:r w:rsidRPr="000F2F0E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registrarse deberá enviar el formulario lleno por esta misma vía a Ritha Racines </w:t>
      </w:r>
      <w:r w:rsidR="00500C7E">
        <w:fldChar w:fldCharType="begin"/>
      </w:r>
      <w:r w:rsidR="00500C7E">
        <w:instrText xml:space="preserve"> HYPERLINK "mailto:rracines@fulbright.org.ec" \t "_blank" </w:instrText>
      </w:r>
      <w:r w:rsidR="00500C7E">
        <w:fldChar w:fldCharType="separate"/>
      </w:r>
      <w:r w:rsidRPr="000F2F0E">
        <w:rPr>
          <w:rFonts w:ascii="Calibri" w:eastAsia="Times New Roman" w:hAnsi="Calibri" w:cs="Calibri"/>
          <w:color w:val="0000FF"/>
          <w:sz w:val="24"/>
          <w:szCs w:val="24"/>
          <w:u w:val="single"/>
          <w:lang w:eastAsia="es-EC"/>
        </w:rPr>
        <w:t>rracines@fulbright.org.ec</w:t>
      </w:r>
      <w:r w:rsidR="00500C7E">
        <w:rPr>
          <w:rFonts w:ascii="Calibri" w:eastAsia="Times New Roman" w:hAnsi="Calibri" w:cs="Calibri"/>
          <w:color w:val="0000FF"/>
          <w:sz w:val="24"/>
          <w:szCs w:val="24"/>
          <w:u w:val="single"/>
          <w:lang w:eastAsia="es-EC"/>
        </w:rPr>
        <w:fldChar w:fldCharType="end"/>
      </w:r>
    </w:p>
    <w:sectPr w:rsidR="00CB6DBF" w:rsidSect="00500C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0E"/>
    <w:rsid w:val="00042801"/>
    <w:rsid w:val="000F2F0E"/>
    <w:rsid w:val="000F622C"/>
    <w:rsid w:val="001509A2"/>
    <w:rsid w:val="00500C7E"/>
    <w:rsid w:val="00867231"/>
    <w:rsid w:val="00C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F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0F2F0E"/>
  </w:style>
  <w:style w:type="character" w:styleId="Hipervnculo">
    <w:name w:val="Hyperlink"/>
    <w:basedOn w:val="Fuentedeprrafopredeter"/>
    <w:uiPriority w:val="99"/>
    <w:semiHidden/>
    <w:unhideWhenUsed/>
    <w:rsid w:val="000F2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F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0F2F0E"/>
  </w:style>
  <w:style w:type="character" w:styleId="Hipervnculo">
    <w:name w:val="Hyperlink"/>
    <w:basedOn w:val="Fuentedeprrafopredeter"/>
    <w:uiPriority w:val="99"/>
    <w:semiHidden/>
    <w:unhideWhenUsed/>
    <w:rsid w:val="000F2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9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De Santis</dc:creator>
  <cp:keywords/>
  <dc:description/>
  <cp:lastModifiedBy>August Basante</cp:lastModifiedBy>
  <cp:revision>2</cp:revision>
  <dcterms:created xsi:type="dcterms:W3CDTF">2015-03-02T15:30:00Z</dcterms:created>
  <dcterms:modified xsi:type="dcterms:W3CDTF">2015-03-02T15:30:00Z</dcterms:modified>
</cp:coreProperties>
</file>