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AA6A50" w14:textId="15776BEC" w:rsidR="00AF49B4" w:rsidRDefault="009D7A92">
      <w:pPr>
        <w:rPr>
          <w:b/>
          <w:bCs/>
          <w:lang w:val="es-MX"/>
        </w:rPr>
      </w:pPr>
      <w:r>
        <w:rPr>
          <w:b/>
          <w:bCs/>
          <w:lang w:val="es-MX"/>
        </w:rPr>
        <w:t>Información importante</w:t>
      </w:r>
      <w:r w:rsidR="00CC3FC0" w:rsidRPr="004867E0">
        <w:rPr>
          <w:b/>
          <w:bCs/>
          <w:lang w:val="es-MX"/>
        </w:rPr>
        <w:t xml:space="preserve"> para el envío</w:t>
      </w:r>
      <w:r w:rsidR="00AF49B4" w:rsidRPr="004867E0">
        <w:rPr>
          <w:b/>
          <w:bCs/>
          <w:lang w:val="es-MX"/>
        </w:rPr>
        <w:t>.</w:t>
      </w:r>
    </w:p>
    <w:p w14:paraId="43427020" w14:textId="77777777" w:rsidR="004867E0" w:rsidRPr="004867E0" w:rsidRDefault="004867E0">
      <w:pPr>
        <w:rPr>
          <w:b/>
          <w:bCs/>
          <w:lang w:val="es-MX"/>
        </w:rPr>
      </w:pPr>
    </w:p>
    <w:p w14:paraId="6C7CFC9D" w14:textId="68202500" w:rsidR="00CC3FC0" w:rsidRDefault="00A472F2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Dado el número limitado de plazas para el doctorado</w:t>
      </w:r>
      <w:r w:rsidR="003C3CC4">
        <w:rPr>
          <w:rFonts w:ascii="Times New Roman" w:hAnsi="Times New Roman" w:cs="Times New Roman"/>
          <w:lang w:val="es-MX"/>
        </w:rPr>
        <w:t xml:space="preserve"> (18 según aprobación del CES)</w:t>
      </w:r>
      <w:r>
        <w:rPr>
          <w:rFonts w:ascii="Times New Roman" w:hAnsi="Times New Roman" w:cs="Times New Roman"/>
          <w:lang w:val="es-MX"/>
        </w:rPr>
        <w:t xml:space="preserve">, </w:t>
      </w:r>
      <w:r w:rsidR="0084335E">
        <w:rPr>
          <w:rFonts w:ascii="Times New Roman" w:hAnsi="Times New Roman" w:cs="Times New Roman"/>
          <w:lang w:val="es-MX"/>
        </w:rPr>
        <w:t>u</w:t>
      </w:r>
      <w:r w:rsidR="00143C20">
        <w:rPr>
          <w:rFonts w:ascii="Times New Roman" w:hAnsi="Times New Roman" w:cs="Times New Roman"/>
          <w:lang w:val="es-MX"/>
        </w:rPr>
        <w:t>na vez que usted cumpla los requisitos para ser admitido</w:t>
      </w:r>
      <w:r w:rsidR="00022117">
        <w:rPr>
          <w:rFonts w:ascii="Times New Roman" w:hAnsi="Times New Roman" w:cs="Times New Roman"/>
          <w:lang w:val="es-MX"/>
        </w:rPr>
        <w:t xml:space="preserve"> se verificará la </w:t>
      </w:r>
      <w:r w:rsidR="003C3CC4">
        <w:rPr>
          <w:rFonts w:ascii="Times New Roman" w:hAnsi="Times New Roman" w:cs="Times New Roman"/>
          <w:lang w:val="es-MX"/>
        </w:rPr>
        <w:t>disponibilidad</w:t>
      </w:r>
      <w:r w:rsidR="00022117">
        <w:rPr>
          <w:rFonts w:ascii="Times New Roman" w:hAnsi="Times New Roman" w:cs="Times New Roman"/>
          <w:lang w:val="es-MX"/>
        </w:rPr>
        <w:t xml:space="preserve"> de plaza</w:t>
      </w:r>
      <w:r w:rsidR="003C3CC4">
        <w:rPr>
          <w:rFonts w:ascii="Times New Roman" w:hAnsi="Times New Roman" w:cs="Times New Roman"/>
          <w:lang w:val="es-MX"/>
        </w:rPr>
        <w:t>s</w:t>
      </w:r>
      <w:r w:rsidR="00022117">
        <w:rPr>
          <w:rFonts w:ascii="Times New Roman" w:hAnsi="Times New Roman" w:cs="Times New Roman"/>
          <w:lang w:val="es-MX"/>
        </w:rPr>
        <w:t>, en caso de que los aspirantes que cumplan los requisitos sean ma</w:t>
      </w:r>
      <w:r w:rsidR="003C3CC4">
        <w:rPr>
          <w:rFonts w:ascii="Times New Roman" w:hAnsi="Times New Roman" w:cs="Times New Roman"/>
          <w:lang w:val="es-MX"/>
        </w:rPr>
        <w:t>yores a la cantidad de plazas, se</w:t>
      </w:r>
      <w:r>
        <w:rPr>
          <w:rFonts w:ascii="Times New Roman" w:hAnsi="Times New Roman" w:cs="Times New Roman"/>
          <w:lang w:val="es-MX"/>
        </w:rPr>
        <w:t xml:space="preserve"> </w:t>
      </w:r>
      <w:r w:rsidR="00862390">
        <w:rPr>
          <w:rFonts w:ascii="Times New Roman" w:hAnsi="Times New Roman" w:cs="Times New Roman"/>
          <w:lang w:val="es-MX"/>
        </w:rPr>
        <w:t>procederá</w:t>
      </w:r>
      <w:r w:rsidR="0084335E">
        <w:rPr>
          <w:rFonts w:ascii="Times New Roman" w:hAnsi="Times New Roman" w:cs="Times New Roman"/>
          <w:lang w:val="es-MX"/>
        </w:rPr>
        <w:t xml:space="preserve"> a una fase de </w:t>
      </w:r>
      <w:r w:rsidR="00845C73">
        <w:rPr>
          <w:rFonts w:ascii="Times New Roman" w:hAnsi="Times New Roman" w:cs="Times New Roman"/>
          <w:lang w:val="es-MX"/>
        </w:rPr>
        <w:t>calificación de méritos</w:t>
      </w:r>
      <w:r w:rsidR="00035D4C">
        <w:rPr>
          <w:rFonts w:ascii="Times New Roman" w:hAnsi="Times New Roman" w:cs="Times New Roman"/>
          <w:lang w:val="es-MX"/>
        </w:rPr>
        <w:t xml:space="preserve"> y de valoración de viabilidad del desarrollo de la propuesta doctoral.</w:t>
      </w:r>
      <w:r w:rsidR="008A7B09">
        <w:rPr>
          <w:rFonts w:ascii="Times New Roman" w:hAnsi="Times New Roman" w:cs="Times New Roman"/>
          <w:lang w:val="es-MX"/>
        </w:rPr>
        <w:t xml:space="preserve"> </w:t>
      </w:r>
      <w:r w:rsidR="00783A72">
        <w:rPr>
          <w:rFonts w:ascii="Times New Roman" w:hAnsi="Times New Roman" w:cs="Times New Roman"/>
          <w:lang w:val="es-MX"/>
        </w:rPr>
        <w:t xml:space="preserve"> El documento base para la evidencia de los méritos es el presente formato de currículo</w:t>
      </w:r>
      <w:r w:rsidR="00594088">
        <w:rPr>
          <w:rFonts w:ascii="Times New Roman" w:hAnsi="Times New Roman" w:cs="Times New Roman"/>
          <w:lang w:val="es-MX"/>
        </w:rPr>
        <w:t xml:space="preserve"> </w:t>
      </w:r>
      <w:r w:rsidR="00862390">
        <w:rPr>
          <w:rFonts w:ascii="Times New Roman" w:hAnsi="Times New Roman" w:cs="Times New Roman"/>
          <w:lang w:val="es-MX"/>
        </w:rPr>
        <w:t xml:space="preserve">por lo que le invitamos a completarlo </w:t>
      </w:r>
      <w:r w:rsidR="003F60BA">
        <w:rPr>
          <w:rFonts w:ascii="Times New Roman" w:hAnsi="Times New Roman" w:cs="Times New Roman"/>
          <w:lang w:val="es-MX"/>
        </w:rPr>
        <w:t>detalladamente según las recomendaciones. Se</w:t>
      </w:r>
      <w:r w:rsidR="00783A72">
        <w:rPr>
          <w:rFonts w:ascii="Times New Roman" w:hAnsi="Times New Roman" w:cs="Times New Roman"/>
          <w:lang w:val="es-MX"/>
        </w:rPr>
        <w:t xml:space="preserve"> </w:t>
      </w:r>
      <w:r w:rsidR="009F5649">
        <w:rPr>
          <w:rFonts w:ascii="Times New Roman" w:hAnsi="Times New Roman" w:cs="Times New Roman"/>
          <w:lang w:val="es-MX"/>
        </w:rPr>
        <w:t>debe</w:t>
      </w:r>
      <w:r w:rsidR="00594088">
        <w:rPr>
          <w:rFonts w:ascii="Times New Roman" w:hAnsi="Times New Roman" w:cs="Times New Roman"/>
          <w:lang w:val="es-MX"/>
        </w:rPr>
        <w:t xml:space="preserve">rá adjuntar </w:t>
      </w:r>
      <w:r w:rsidR="00354E43">
        <w:rPr>
          <w:rFonts w:ascii="Times New Roman" w:hAnsi="Times New Roman" w:cs="Times New Roman"/>
          <w:lang w:val="es-MX"/>
        </w:rPr>
        <w:t>al final del formato los documentos</w:t>
      </w:r>
      <w:r w:rsidR="007E4326">
        <w:rPr>
          <w:rFonts w:ascii="Times New Roman" w:hAnsi="Times New Roman" w:cs="Times New Roman"/>
          <w:lang w:val="es-MX"/>
        </w:rPr>
        <w:t xml:space="preserve"> en digital o</w:t>
      </w:r>
      <w:r w:rsidR="00354E43">
        <w:rPr>
          <w:rFonts w:ascii="Times New Roman" w:hAnsi="Times New Roman" w:cs="Times New Roman"/>
          <w:lang w:val="es-MX"/>
        </w:rPr>
        <w:t xml:space="preserve"> debidamente </w:t>
      </w:r>
      <w:r w:rsidR="00F56B96">
        <w:rPr>
          <w:rFonts w:ascii="Times New Roman" w:hAnsi="Times New Roman" w:cs="Times New Roman"/>
          <w:lang w:val="es-MX"/>
        </w:rPr>
        <w:t>escaneados</w:t>
      </w:r>
      <w:r w:rsidR="0012224C">
        <w:rPr>
          <w:rStyle w:val="Refdenotaalpie"/>
          <w:rFonts w:ascii="Times New Roman" w:hAnsi="Times New Roman" w:cs="Times New Roman"/>
          <w:lang w:val="es-MX"/>
        </w:rPr>
        <w:footnoteReference w:id="1"/>
      </w:r>
      <w:r w:rsidR="00F56B96">
        <w:rPr>
          <w:rFonts w:ascii="Times New Roman" w:hAnsi="Times New Roman" w:cs="Times New Roman"/>
          <w:lang w:val="es-MX"/>
        </w:rPr>
        <w:t xml:space="preserve"> </w:t>
      </w:r>
      <w:r w:rsidR="00354E43">
        <w:rPr>
          <w:rFonts w:ascii="Times New Roman" w:hAnsi="Times New Roman" w:cs="Times New Roman"/>
          <w:lang w:val="es-MX"/>
        </w:rPr>
        <w:t>que sustenten lo expuesto en las diferentes secciones del currículo.</w:t>
      </w:r>
      <w:r w:rsidR="005141E2">
        <w:rPr>
          <w:rFonts w:ascii="Times New Roman" w:hAnsi="Times New Roman" w:cs="Times New Roman"/>
          <w:lang w:val="es-MX"/>
        </w:rPr>
        <w:t xml:space="preserve"> Tenga en cuenta que </w:t>
      </w:r>
      <w:r w:rsidR="00B61095">
        <w:rPr>
          <w:rFonts w:ascii="Times New Roman" w:hAnsi="Times New Roman" w:cs="Times New Roman"/>
          <w:lang w:val="es-MX"/>
        </w:rPr>
        <w:t>esta documentación tendrá un peso del 70%</w:t>
      </w:r>
      <w:r w:rsidR="00076FB4">
        <w:rPr>
          <w:rFonts w:ascii="Times New Roman" w:hAnsi="Times New Roman" w:cs="Times New Roman"/>
          <w:lang w:val="es-MX"/>
        </w:rPr>
        <w:t xml:space="preserve"> de la valoración final</w:t>
      </w:r>
      <w:r w:rsidR="00B61095">
        <w:rPr>
          <w:rFonts w:ascii="Times New Roman" w:hAnsi="Times New Roman" w:cs="Times New Roman"/>
          <w:lang w:val="es-MX"/>
        </w:rPr>
        <w:t xml:space="preserve"> </w:t>
      </w:r>
      <w:r w:rsidR="00384697">
        <w:rPr>
          <w:rFonts w:ascii="Times New Roman" w:hAnsi="Times New Roman" w:cs="Times New Roman"/>
          <w:lang w:val="es-MX"/>
        </w:rPr>
        <w:t>distribuida de la siguiente manera:</w:t>
      </w:r>
    </w:p>
    <w:p w14:paraId="3F60000F" w14:textId="77777777" w:rsidR="00384697" w:rsidRPr="00384697" w:rsidRDefault="00384697" w:rsidP="0038469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u w:val="words"/>
          <w:lang w:val="es-MX"/>
        </w:rPr>
      </w:pPr>
      <w:r w:rsidRPr="00384697">
        <w:rPr>
          <w:rFonts w:ascii="Times New Roman" w:hAnsi="Times New Roman" w:cs="Times New Roman"/>
          <w:u w:val="words"/>
          <w:lang w:val="es-MX"/>
        </w:rPr>
        <w:t>Experiencia laboral relacionada a las líneas de investigación del programa: 15%</w:t>
      </w:r>
    </w:p>
    <w:p w14:paraId="60EF0FB2" w14:textId="64443C31" w:rsidR="00384697" w:rsidRPr="00384697" w:rsidRDefault="00384697" w:rsidP="0038469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u w:val="words"/>
          <w:lang w:val="es-MX"/>
        </w:rPr>
      </w:pPr>
      <w:r w:rsidRPr="00384697">
        <w:rPr>
          <w:rFonts w:ascii="Times New Roman" w:hAnsi="Times New Roman" w:cs="Times New Roman"/>
          <w:u w:val="words"/>
          <w:lang w:val="es-MX"/>
        </w:rPr>
        <w:t>Publicaciones entre otros: 15%</w:t>
      </w:r>
    </w:p>
    <w:p w14:paraId="4E3A0E1C" w14:textId="5260630E" w:rsidR="00384697" w:rsidRPr="00384697" w:rsidRDefault="00384697" w:rsidP="0038469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u w:val="words"/>
          <w:lang w:val="es-MX"/>
        </w:rPr>
      </w:pPr>
      <w:r w:rsidRPr="00384697">
        <w:rPr>
          <w:rFonts w:ascii="Times New Roman" w:hAnsi="Times New Roman" w:cs="Times New Roman"/>
          <w:u w:val="words"/>
          <w:lang w:val="es-MX"/>
        </w:rPr>
        <w:t>Lenguaje extranjero (inglés): 15%</w:t>
      </w:r>
    </w:p>
    <w:p w14:paraId="243C17F9" w14:textId="5BEFF387" w:rsidR="00384697" w:rsidRPr="00384697" w:rsidRDefault="00384697" w:rsidP="0038469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u w:val="words"/>
          <w:lang w:val="es-MX"/>
        </w:rPr>
      </w:pPr>
      <w:r w:rsidRPr="00384697">
        <w:rPr>
          <w:rFonts w:ascii="Times New Roman" w:hAnsi="Times New Roman" w:cs="Times New Roman"/>
          <w:u w:val="words"/>
          <w:lang w:val="es-MX"/>
        </w:rPr>
        <w:t>Cursos y certificaciones: 10%</w:t>
      </w:r>
    </w:p>
    <w:p w14:paraId="30707018" w14:textId="01CF8097" w:rsidR="00384697" w:rsidRPr="00384697" w:rsidRDefault="00384697" w:rsidP="0038469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u w:val="words"/>
          <w:lang w:val="es-MX"/>
        </w:rPr>
      </w:pPr>
      <w:r w:rsidRPr="00384697">
        <w:rPr>
          <w:rFonts w:ascii="Times New Roman" w:hAnsi="Times New Roman" w:cs="Times New Roman"/>
          <w:u w:val="words"/>
          <w:lang w:val="es-MX"/>
        </w:rPr>
        <w:t>Participación proyectos: 10%</w:t>
      </w:r>
    </w:p>
    <w:p w14:paraId="4C4D186C" w14:textId="4FE7342D" w:rsidR="00384697" w:rsidRPr="00F36F72" w:rsidRDefault="00384697" w:rsidP="0038469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kern w:val="16"/>
          <w:u w:val="words"/>
          <w:lang w:val="es-MX"/>
        </w:rPr>
      </w:pPr>
      <w:r w:rsidRPr="00384697">
        <w:rPr>
          <w:rFonts w:ascii="Times New Roman" w:hAnsi="Times New Roman" w:cs="Times New Roman"/>
          <w:u w:val="words"/>
          <w:lang w:val="es-MX"/>
        </w:rPr>
        <w:t>Reconocimientos: 5%</w:t>
      </w:r>
    </w:p>
    <w:p w14:paraId="62F2FC82" w14:textId="77777777" w:rsidR="009D7A92" w:rsidRDefault="009D7A92">
      <w:pPr>
        <w:rPr>
          <w:kern w:val="16"/>
          <w:lang w:val="es-MX"/>
        </w:rPr>
      </w:pPr>
    </w:p>
    <w:p w14:paraId="4165EAFD" w14:textId="77777777" w:rsidR="009D7A92" w:rsidRDefault="00F36F72">
      <w:pPr>
        <w:rPr>
          <w:kern w:val="16"/>
          <w:lang w:val="es-MX"/>
        </w:rPr>
      </w:pPr>
      <w:r w:rsidRPr="00F36F72">
        <w:rPr>
          <w:kern w:val="16"/>
          <w:lang w:val="es-MX"/>
        </w:rPr>
        <w:t>R</w:t>
      </w:r>
      <w:r w:rsidR="009D7A92">
        <w:rPr>
          <w:kern w:val="16"/>
          <w:lang w:val="es-MX"/>
        </w:rPr>
        <w:t>ecomendaciones:</w:t>
      </w:r>
    </w:p>
    <w:p w14:paraId="3519CBD8" w14:textId="3A2E087E" w:rsidR="009D7A92" w:rsidRPr="00CA1DB7" w:rsidRDefault="00474341" w:rsidP="009D7A9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Solo se considerarán los últimos cinco años de experiencia profesional</w:t>
      </w:r>
      <w:r w:rsidR="00F455C1">
        <w:rPr>
          <w:rFonts w:ascii="Times New Roman" w:hAnsi="Times New Roman" w:cs="Times New Roman"/>
          <w:lang w:val="es-MX"/>
        </w:rPr>
        <w:t xml:space="preserve">, un </w:t>
      </w:r>
      <w:r w:rsidR="002D2FE0">
        <w:rPr>
          <w:rFonts w:ascii="Times New Roman" w:hAnsi="Times New Roman" w:cs="Times New Roman"/>
          <w:lang w:val="es-MX"/>
        </w:rPr>
        <w:t>punto</w:t>
      </w:r>
      <w:r w:rsidR="00F455C1">
        <w:rPr>
          <w:rFonts w:ascii="Times New Roman" w:hAnsi="Times New Roman" w:cs="Times New Roman"/>
          <w:lang w:val="es-MX"/>
        </w:rPr>
        <w:t xml:space="preserve"> por cada año de experiencia (máximo 5pts)</w:t>
      </w:r>
      <w:r>
        <w:rPr>
          <w:rFonts w:ascii="Times New Roman" w:hAnsi="Times New Roman" w:cs="Times New Roman"/>
          <w:lang w:val="es-MX"/>
        </w:rPr>
        <w:t xml:space="preserve">. </w:t>
      </w:r>
      <w:r w:rsidR="00CA1DB7" w:rsidRPr="00CA1DB7">
        <w:rPr>
          <w:rFonts w:ascii="Times New Roman" w:hAnsi="Times New Roman" w:cs="Times New Roman"/>
          <w:lang w:val="es-MX"/>
        </w:rPr>
        <w:t xml:space="preserve">La experiencia docente de tercer nivel y cuarto nivel </w:t>
      </w:r>
      <w:r w:rsidR="002D2FE0">
        <w:rPr>
          <w:rFonts w:ascii="Times New Roman" w:hAnsi="Times New Roman" w:cs="Times New Roman"/>
          <w:lang w:val="es-MX"/>
        </w:rPr>
        <w:t>se</w:t>
      </w:r>
      <w:r w:rsidR="00CA1DB7" w:rsidRPr="00CA1DB7">
        <w:rPr>
          <w:rFonts w:ascii="Times New Roman" w:hAnsi="Times New Roman" w:cs="Times New Roman"/>
          <w:lang w:val="es-MX"/>
        </w:rPr>
        <w:t xml:space="preserve"> reconoce como experiencia laboral </w:t>
      </w:r>
      <w:r w:rsidR="002D2FE0">
        <w:rPr>
          <w:rFonts w:ascii="Times New Roman" w:hAnsi="Times New Roman" w:cs="Times New Roman"/>
          <w:lang w:val="es-MX"/>
        </w:rPr>
        <w:t xml:space="preserve">si está </w:t>
      </w:r>
      <w:r w:rsidR="00CA1DB7" w:rsidRPr="00CA1DB7">
        <w:rPr>
          <w:rFonts w:ascii="Times New Roman" w:hAnsi="Times New Roman" w:cs="Times New Roman"/>
          <w:lang w:val="es-MX"/>
        </w:rPr>
        <w:t>relacionada a las líneas de investigación del programa.</w:t>
      </w:r>
    </w:p>
    <w:p w14:paraId="23D7F172" w14:textId="2E12B4B7" w:rsidR="00CA1DB7" w:rsidRDefault="00C70DBE" w:rsidP="009D7A9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Las publicaciones se reconocen sin importar el área del conocimiento</w:t>
      </w:r>
      <w:r w:rsidR="0000787C">
        <w:rPr>
          <w:rFonts w:ascii="Times New Roman" w:hAnsi="Times New Roman" w:cs="Times New Roman"/>
          <w:lang w:val="es-MX"/>
        </w:rPr>
        <w:t xml:space="preserve"> o las líneas de investigación del programa</w:t>
      </w:r>
      <w:r w:rsidR="009234A7">
        <w:rPr>
          <w:rFonts w:ascii="Times New Roman" w:hAnsi="Times New Roman" w:cs="Times New Roman"/>
          <w:lang w:val="es-MX"/>
        </w:rPr>
        <w:t>. L</w:t>
      </w:r>
      <w:r w:rsidR="008644EF">
        <w:rPr>
          <w:rFonts w:ascii="Times New Roman" w:hAnsi="Times New Roman" w:cs="Times New Roman"/>
          <w:lang w:val="es-MX"/>
        </w:rPr>
        <w:t>as publicaciones indexadas (</w:t>
      </w:r>
      <w:r w:rsidR="009234A7">
        <w:rPr>
          <w:rFonts w:ascii="Times New Roman" w:hAnsi="Times New Roman" w:cs="Times New Roman"/>
          <w:lang w:val="es-MX"/>
        </w:rPr>
        <w:t>revistas,</w:t>
      </w:r>
      <w:r w:rsidR="00F20F7C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F20F7C">
        <w:rPr>
          <w:rFonts w:ascii="Times New Roman" w:hAnsi="Times New Roman" w:cs="Times New Roman"/>
          <w:lang w:val="es-MX"/>
        </w:rPr>
        <w:t>proceedings</w:t>
      </w:r>
      <w:proofErr w:type="spellEnd"/>
      <w:r w:rsidR="00F20F7C">
        <w:rPr>
          <w:rFonts w:ascii="Times New Roman" w:hAnsi="Times New Roman" w:cs="Times New Roman"/>
          <w:lang w:val="es-MX"/>
        </w:rPr>
        <w:t xml:space="preserve"> de conferencias Core A o </w:t>
      </w:r>
      <w:proofErr w:type="gramStart"/>
      <w:r w:rsidR="00F20F7C">
        <w:rPr>
          <w:rFonts w:ascii="Times New Roman" w:hAnsi="Times New Roman" w:cs="Times New Roman"/>
          <w:lang w:val="es-MX"/>
        </w:rPr>
        <w:t xml:space="preserve">superior, </w:t>
      </w:r>
      <w:r w:rsidR="009234A7">
        <w:rPr>
          <w:rFonts w:ascii="Times New Roman" w:hAnsi="Times New Roman" w:cs="Times New Roman"/>
          <w:lang w:val="es-MX"/>
        </w:rPr>
        <w:t xml:space="preserve"> libros</w:t>
      </w:r>
      <w:proofErr w:type="gramEnd"/>
      <w:r w:rsidR="009234A7">
        <w:rPr>
          <w:rFonts w:ascii="Times New Roman" w:hAnsi="Times New Roman" w:cs="Times New Roman"/>
          <w:lang w:val="es-MX"/>
        </w:rPr>
        <w:t xml:space="preserve"> o capítulos de libros</w:t>
      </w:r>
      <w:r w:rsidR="00F455C1">
        <w:rPr>
          <w:rFonts w:ascii="Times New Roman" w:hAnsi="Times New Roman" w:cs="Times New Roman"/>
          <w:lang w:val="es-MX"/>
        </w:rPr>
        <w:t xml:space="preserve">, son reconocidas con dos puntos cada una </w:t>
      </w:r>
      <w:r w:rsidR="002C2C7C">
        <w:rPr>
          <w:rFonts w:ascii="Times New Roman" w:hAnsi="Times New Roman" w:cs="Times New Roman"/>
          <w:lang w:val="es-MX"/>
        </w:rPr>
        <w:t>(</w:t>
      </w:r>
      <w:r w:rsidR="00F455C1">
        <w:rPr>
          <w:rFonts w:ascii="Times New Roman" w:hAnsi="Times New Roman" w:cs="Times New Roman"/>
          <w:lang w:val="es-MX"/>
        </w:rPr>
        <w:t xml:space="preserve">máximo </w:t>
      </w:r>
      <w:r w:rsidR="00D62BFA">
        <w:rPr>
          <w:rFonts w:ascii="Times New Roman" w:hAnsi="Times New Roman" w:cs="Times New Roman"/>
          <w:lang w:val="es-MX"/>
        </w:rPr>
        <w:t>6pts</w:t>
      </w:r>
      <w:r w:rsidR="008644EF">
        <w:rPr>
          <w:rFonts w:ascii="Times New Roman" w:hAnsi="Times New Roman" w:cs="Times New Roman"/>
          <w:lang w:val="es-MX"/>
        </w:rPr>
        <w:t>)</w:t>
      </w:r>
      <w:r w:rsidR="00095AE0">
        <w:rPr>
          <w:rFonts w:ascii="Times New Roman" w:hAnsi="Times New Roman" w:cs="Times New Roman"/>
          <w:lang w:val="es-MX"/>
        </w:rPr>
        <w:t xml:space="preserve">, las publicaciones </w:t>
      </w:r>
      <w:r w:rsidR="002C2C7C">
        <w:rPr>
          <w:rFonts w:ascii="Times New Roman" w:hAnsi="Times New Roman" w:cs="Times New Roman"/>
          <w:lang w:val="es-MX"/>
        </w:rPr>
        <w:t>en</w:t>
      </w:r>
      <w:r w:rsidR="00095AE0">
        <w:rPr>
          <w:rFonts w:ascii="Times New Roman" w:hAnsi="Times New Roman" w:cs="Times New Roman"/>
          <w:lang w:val="es-MX"/>
        </w:rPr>
        <w:t xml:space="preserve"> </w:t>
      </w:r>
      <w:r w:rsidR="00C638C3">
        <w:rPr>
          <w:rFonts w:ascii="Times New Roman" w:hAnsi="Times New Roman" w:cs="Times New Roman"/>
          <w:lang w:val="es-MX"/>
        </w:rPr>
        <w:t>conferencias</w:t>
      </w:r>
      <w:r w:rsidR="00A17BA4">
        <w:rPr>
          <w:rFonts w:ascii="Times New Roman" w:hAnsi="Times New Roman" w:cs="Times New Roman"/>
          <w:lang w:val="es-MX"/>
        </w:rPr>
        <w:t xml:space="preserve">, actas o </w:t>
      </w:r>
      <w:proofErr w:type="spellStart"/>
      <w:r w:rsidR="00A17BA4">
        <w:rPr>
          <w:rFonts w:ascii="Times New Roman" w:hAnsi="Times New Roman" w:cs="Times New Roman"/>
          <w:lang w:val="es-MX"/>
        </w:rPr>
        <w:t>proceedings</w:t>
      </w:r>
      <w:proofErr w:type="spellEnd"/>
      <w:r w:rsidR="00A17BA4">
        <w:rPr>
          <w:rFonts w:ascii="Times New Roman" w:hAnsi="Times New Roman" w:cs="Times New Roman"/>
          <w:lang w:val="es-MX"/>
        </w:rPr>
        <w:t xml:space="preserve"> </w:t>
      </w:r>
      <w:r w:rsidR="001715A8">
        <w:rPr>
          <w:rFonts w:ascii="Times New Roman" w:hAnsi="Times New Roman" w:cs="Times New Roman"/>
          <w:lang w:val="es-MX"/>
        </w:rPr>
        <w:t>se reconocen con medio punto para cada una (máximo 5 puntos)</w:t>
      </w:r>
      <w:r w:rsidR="004E41A0">
        <w:rPr>
          <w:rFonts w:ascii="Times New Roman" w:hAnsi="Times New Roman" w:cs="Times New Roman"/>
          <w:lang w:val="es-MX"/>
        </w:rPr>
        <w:t>.</w:t>
      </w:r>
    </w:p>
    <w:p w14:paraId="4E007B97" w14:textId="7B9D5212" w:rsidR="008F18E9" w:rsidRDefault="008F18E9" w:rsidP="009D7A9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Suficiencia de lenguaje extranjero</w:t>
      </w:r>
      <w:r w:rsidR="00A86BBA">
        <w:rPr>
          <w:rFonts w:ascii="Times New Roman" w:hAnsi="Times New Roman" w:cs="Times New Roman"/>
          <w:lang w:val="es-MX"/>
        </w:rPr>
        <w:t xml:space="preserve"> (inglés): </w:t>
      </w:r>
      <w:r w:rsidR="00DA2E3E">
        <w:rPr>
          <w:rFonts w:ascii="Times New Roman" w:hAnsi="Times New Roman" w:cs="Times New Roman"/>
          <w:lang w:val="es-MX"/>
        </w:rPr>
        <w:t xml:space="preserve">El nivel de requisito de acceso es B1 según el MCER, si se evidencia certificado de suficiencia </w:t>
      </w:r>
      <w:r w:rsidR="00DE71E9">
        <w:rPr>
          <w:rFonts w:ascii="Times New Roman" w:hAnsi="Times New Roman" w:cs="Times New Roman"/>
          <w:lang w:val="es-MX"/>
        </w:rPr>
        <w:t>superior se otorga</w:t>
      </w:r>
      <w:r w:rsidR="00A87C87">
        <w:rPr>
          <w:rFonts w:ascii="Times New Roman" w:hAnsi="Times New Roman" w:cs="Times New Roman"/>
          <w:lang w:val="es-MX"/>
        </w:rPr>
        <w:t xml:space="preserve"> las siguientes puntuaciones:</w:t>
      </w:r>
    </w:p>
    <w:p w14:paraId="4CEB3620" w14:textId="77777777" w:rsidR="003C4ABB" w:rsidRPr="003C4ABB" w:rsidRDefault="003C4ABB" w:rsidP="003C4ABB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lang w:val="es-MX"/>
        </w:rPr>
      </w:pPr>
      <w:r w:rsidRPr="003C4ABB">
        <w:rPr>
          <w:rFonts w:ascii="Times New Roman" w:hAnsi="Times New Roman" w:cs="Times New Roman"/>
          <w:lang w:val="es-MX"/>
        </w:rPr>
        <w:t>Nivel B2: 2 puntos.</w:t>
      </w:r>
    </w:p>
    <w:p w14:paraId="76883B38" w14:textId="77777777" w:rsidR="003C4ABB" w:rsidRPr="003C4ABB" w:rsidRDefault="003C4ABB" w:rsidP="003C4ABB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lang w:val="es-MX"/>
        </w:rPr>
      </w:pPr>
      <w:r w:rsidRPr="003C4ABB">
        <w:rPr>
          <w:rFonts w:ascii="Times New Roman" w:hAnsi="Times New Roman" w:cs="Times New Roman"/>
          <w:lang w:val="es-MX"/>
        </w:rPr>
        <w:t>Nivel C1: 4 puntos.</w:t>
      </w:r>
    </w:p>
    <w:p w14:paraId="6354CC20" w14:textId="77777777" w:rsidR="003C4ABB" w:rsidRDefault="003C4ABB" w:rsidP="003C4ABB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lang w:val="es-MX"/>
        </w:rPr>
      </w:pPr>
      <w:r w:rsidRPr="003C4ABB">
        <w:rPr>
          <w:rFonts w:ascii="Times New Roman" w:hAnsi="Times New Roman" w:cs="Times New Roman"/>
          <w:lang w:val="es-MX"/>
        </w:rPr>
        <w:t>Nivel C2: 6 puntos</w:t>
      </w:r>
    </w:p>
    <w:p w14:paraId="7BEFAF82" w14:textId="0012C40A" w:rsidR="00FD756C" w:rsidRPr="00FD756C" w:rsidRDefault="00FD756C" w:rsidP="00FD756C">
      <w:pPr>
        <w:ind w:left="108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Los certificados de aprobación de cursos no son reconocidos como </w:t>
      </w:r>
      <w:r w:rsidR="00884350">
        <w:rPr>
          <w:rFonts w:ascii="Times New Roman" w:hAnsi="Times New Roman" w:cs="Times New Roman"/>
          <w:lang w:val="es-MX"/>
        </w:rPr>
        <w:t>suficiencia, generalmente esto se acredita mediante un examen.</w:t>
      </w:r>
    </w:p>
    <w:p w14:paraId="244D2E4F" w14:textId="327F88D8" w:rsidR="00A87C87" w:rsidRDefault="005B3BFA" w:rsidP="003C4ABB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 reconocen l</w:t>
      </w:r>
      <w:r w:rsidR="00E47132">
        <w:rPr>
          <w:rFonts w:ascii="Times New Roman" w:hAnsi="Times New Roman" w:cs="Times New Roman"/>
          <w:lang w:val="es-MX"/>
        </w:rPr>
        <w:t xml:space="preserve">os cursos y </w:t>
      </w:r>
      <w:r>
        <w:rPr>
          <w:rFonts w:ascii="Times New Roman" w:hAnsi="Times New Roman" w:cs="Times New Roman"/>
          <w:lang w:val="es-MX"/>
        </w:rPr>
        <w:t>certificaciones de los últimos 5 años</w:t>
      </w:r>
      <w:r w:rsidR="00AA480E">
        <w:rPr>
          <w:rFonts w:ascii="Times New Roman" w:hAnsi="Times New Roman" w:cs="Times New Roman"/>
          <w:lang w:val="es-MX"/>
        </w:rPr>
        <w:t>.</w:t>
      </w:r>
      <w:r w:rsidR="003A76AA">
        <w:rPr>
          <w:rFonts w:ascii="Times New Roman" w:hAnsi="Times New Roman" w:cs="Times New Roman"/>
          <w:lang w:val="es-MX"/>
        </w:rPr>
        <w:t xml:space="preserve"> </w:t>
      </w:r>
      <w:r w:rsidR="002260E5">
        <w:rPr>
          <w:rFonts w:ascii="Times New Roman" w:hAnsi="Times New Roman" w:cs="Times New Roman"/>
          <w:lang w:val="es-MX"/>
        </w:rPr>
        <w:t>Las</w:t>
      </w:r>
      <w:r w:rsidR="003A76AA">
        <w:rPr>
          <w:rFonts w:ascii="Times New Roman" w:hAnsi="Times New Roman" w:cs="Times New Roman"/>
          <w:lang w:val="es-MX"/>
        </w:rPr>
        <w:t xml:space="preserve"> certificaci</w:t>
      </w:r>
      <w:r w:rsidR="002260E5">
        <w:rPr>
          <w:rFonts w:ascii="Times New Roman" w:hAnsi="Times New Roman" w:cs="Times New Roman"/>
          <w:lang w:val="es-MX"/>
        </w:rPr>
        <w:t>ones</w:t>
      </w:r>
      <w:r w:rsidR="003A76AA">
        <w:rPr>
          <w:rFonts w:ascii="Times New Roman" w:hAnsi="Times New Roman" w:cs="Times New Roman"/>
          <w:lang w:val="es-MX"/>
        </w:rPr>
        <w:t xml:space="preserve"> </w:t>
      </w:r>
      <w:r w:rsidR="002260E5" w:rsidRPr="00F670AF">
        <w:rPr>
          <w:rFonts w:ascii="Times New Roman" w:hAnsi="Times New Roman" w:cs="Times New Roman"/>
          <w:lang w:val="es-MX"/>
        </w:rPr>
        <w:t>afin</w:t>
      </w:r>
      <w:r w:rsidR="002260E5">
        <w:rPr>
          <w:rFonts w:ascii="Times New Roman" w:hAnsi="Times New Roman" w:cs="Times New Roman"/>
          <w:lang w:val="es-MX"/>
        </w:rPr>
        <w:t>es</w:t>
      </w:r>
      <w:r w:rsidR="00F670AF" w:rsidRPr="00F670AF">
        <w:rPr>
          <w:rFonts w:ascii="Times New Roman" w:hAnsi="Times New Roman" w:cs="Times New Roman"/>
          <w:lang w:val="es-MX"/>
        </w:rPr>
        <w:t xml:space="preserve"> a las ciencias computacionales y sus líneas de investigación afines al programa</w:t>
      </w:r>
      <w:r w:rsidR="00F670AF">
        <w:rPr>
          <w:rFonts w:ascii="Times New Roman" w:hAnsi="Times New Roman" w:cs="Times New Roman"/>
          <w:lang w:val="es-MX"/>
        </w:rPr>
        <w:t xml:space="preserve"> se </w:t>
      </w:r>
      <w:r w:rsidR="002260E5">
        <w:rPr>
          <w:rFonts w:ascii="Times New Roman" w:hAnsi="Times New Roman" w:cs="Times New Roman"/>
          <w:lang w:val="es-MX"/>
        </w:rPr>
        <w:t>reconocen con</w:t>
      </w:r>
      <w:r w:rsidR="00F670AF">
        <w:rPr>
          <w:rFonts w:ascii="Times New Roman" w:hAnsi="Times New Roman" w:cs="Times New Roman"/>
          <w:lang w:val="es-MX"/>
        </w:rPr>
        <w:t xml:space="preserve"> un</w:t>
      </w:r>
      <w:r w:rsidR="00F670AF" w:rsidRPr="00F670AF">
        <w:rPr>
          <w:rFonts w:ascii="Times New Roman" w:hAnsi="Times New Roman" w:cs="Times New Roman"/>
          <w:lang w:val="es-MX"/>
        </w:rPr>
        <w:t xml:space="preserve"> punto por cada certificado (Máximo 5pts)</w:t>
      </w:r>
      <w:r w:rsidR="00277D9D">
        <w:rPr>
          <w:rFonts w:ascii="Times New Roman" w:hAnsi="Times New Roman" w:cs="Times New Roman"/>
          <w:lang w:val="es-MX"/>
        </w:rPr>
        <w:t xml:space="preserve"> siempre que se disponga del medio de verificación</w:t>
      </w:r>
      <w:r w:rsidR="00083B0F">
        <w:rPr>
          <w:rFonts w:ascii="Times New Roman" w:hAnsi="Times New Roman" w:cs="Times New Roman"/>
          <w:lang w:val="es-MX"/>
        </w:rPr>
        <w:t xml:space="preserve"> (código, enlace, código QR, etc.)</w:t>
      </w:r>
      <w:r w:rsidR="00F670AF">
        <w:rPr>
          <w:rFonts w:ascii="Times New Roman" w:hAnsi="Times New Roman" w:cs="Times New Roman"/>
          <w:lang w:val="es-MX"/>
        </w:rPr>
        <w:t xml:space="preserve">. </w:t>
      </w:r>
      <w:r w:rsidR="002260E5">
        <w:rPr>
          <w:rFonts w:ascii="Times New Roman" w:hAnsi="Times New Roman" w:cs="Times New Roman"/>
          <w:lang w:val="es-MX"/>
        </w:rPr>
        <w:t>Los c</w:t>
      </w:r>
      <w:r w:rsidR="002260E5" w:rsidRPr="002260E5">
        <w:rPr>
          <w:rFonts w:ascii="Times New Roman" w:hAnsi="Times New Roman" w:cs="Times New Roman"/>
          <w:lang w:val="es-MX"/>
        </w:rPr>
        <w:t>ursos realizados con aprobación afin</w:t>
      </w:r>
      <w:r w:rsidR="002260E5">
        <w:rPr>
          <w:rFonts w:ascii="Times New Roman" w:hAnsi="Times New Roman" w:cs="Times New Roman"/>
          <w:lang w:val="es-MX"/>
        </w:rPr>
        <w:t>es</w:t>
      </w:r>
      <w:r w:rsidR="002260E5" w:rsidRPr="002260E5">
        <w:rPr>
          <w:rFonts w:ascii="Times New Roman" w:hAnsi="Times New Roman" w:cs="Times New Roman"/>
          <w:lang w:val="es-MX"/>
        </w:rPr>
        <w:t xml:space="preserve"> a las ciencias computacionales y sus líneas de investigación afines al programa</w:t>
      </w:r>
      <w:r w:rsidR="002260E5">
        <w:rPr>
          <w:rFonts w:ascii="Times New Roman" w:hAnsi="Times New Roman" w:cs="Times New Roman"/>
          <w:lang w:val="es-MX"/>
        </w:rPr>
        <w:t xml:space="preserve"> se reconocen </w:t>
      </w:r>
      <w:r w:rsidR="002766B1">
        <w:rPr>
          <w:rFonts w:ascii="Times New Roman" w:hAnsi="Times New Roman" w:cs="Times New Roman"/>
          <w:lang w:val="es-MX"/>
        </w:rPr>
        <w:t xml:space="preserve">con </w:t>
      </w:r>
      <w:r w:rsidR="00343F0C">
        <w:rPr>
          <w:rFonts w:ascii="Times New Roman" w:hAnsi="Times New Roman" w:cs="Times New Roman"/>
          <w:lang w:val="es-MX"/>
        </w:rPr>
        <w:t>medio</w:t>
      </w:r>
      <w:r w:rsidR="002766B1" w:rsidRPr="002766B1">
        <w:rPr>
          <w:rFonts w:ascii="Times New Roman" w:hAnsi="Times New Roman" w:cs="Times New Roman"/>
          <w:lang w:val="es-MX"/>
        </w:rPr>
        <w:t xml:space="preserve"> punto por cada </w:t>
      </w:r>
      <w:r w:rsidR="00343F0C">
        <w:rPr>
          <w:rFonts w:ascii="Times New Roman" w:hAnsi="Times New Roman" w:cs="Times New Roman"/>
          <w:lang w:val="es-MX"/>
        </w:rPr>
        <w:t>20 horas acumulativas de cursos</w:t>
      </w:r>
      <w:r w:rsidR="002766B1">
        <w:rPr>
          <w:rFonts w:ascii="Times New Roman" w:hAnsi="Times New Roman" w:cs="Times New Roman"/>
          <w:lang w:val="es-MX"/>
        </w:rPr>
        <w:t xml:space="preserve"> </w:t>
      </w:r>
      <w:r w:rsidR="002766B1" w:rsidRPr="002766B1">
        <w:rPr>
          <w:rFonts w:ascii="Times New Roman" w:hAnsi="Times New Roman" w:cs="Times New Roman"/>
          <w:lang w:val="es-MX"/>
        </w:rPr>
        <w:t>(Máximo 3pts)</w:t>
      </w:r>
      <w:r w:rsidR="002766B1">
        <w:rPr>
          <w:rFonts w:ascii="Times New Roman" w:hAnsi="Times New Roman" w:cs="Times New Roman"/>
          <w:lang w:val="es-MX"/>
        </w:rPr>
        <w:t>.</w:t>
      </w:r>
    </w:p>
    <w:p w14:paraId="34751E8E" w14:textId="0A69CA38" w:rsidR="002766B1" w:rsidRDefault="002766B1" w:rsidP="002766B1">
      <w:pPr>
        <w:pStyle w:val="Prrafodelista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Los cursos de participación</w:t>
      </w:r>
      <w:r w:rsidR="000F522F">
        <w:rPr>
          <w:rFonts w:ascii="Times New Roman" w:hAnsi="Times New Roman" w:cs="Times New Roman"/>
          <w:lang w:val="es-MX"/>
        </w:rPr>
        <w:t>, asistencia o como capacitador no son reconocidos en este proceso.</w:t>
      </w:r>
    </w:p>
    <w:p w14:paraId="11E6EE27" w14:textId="4FE3F642" w:rsidR="000F522F" w:rsidRDefault="00065963" w:rsidP="000F52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La p</w:t>
      </w:r>
      <w:r w:rsidRPr="00065963">
        <w:rPr>
          <w:rFonts w:ascii="Times New Roman" w:hAnsi="Times New Roman" w:cs="Times New Roman"/>
          <w:lang w:val="es-MX"/>
        </w:rPr>
        <w:t>articipación en proyectos investigativos afines a las ciencias computacionales y sus líneas de investigación afines al programa</w:t>
      </w:r>
      <w:r w:rsidR="0098122A">
        <w:rPr>
          <w:rFonts w:ascii="Times New Roman" w:hAnsi="Times New Roman" w:cs="Times New Roman"/>
          <w:lang w:val="es-MX"/>
        </w:rPr>
        <w:t xml:space="preserve"> otorgan m</w:t>
      </w:r>
      <w:r w:rsidRPr="00065963">
        <w:rPr>
          <w:rFonts w:ascii="Times New Roman" w:hAnsi="Times New Roman" w:cs="Times New Roman"/>
          <w:lang w:val="es-MX"/>
        </w:rPr>
        <w:t>edio punto por mes de participación (Máximo 18 puntos)</w:t>
      </w:r>
      <w:r w:rsidR="006B78CC">
        <w:rPr>
          <w:rFonts w:ascii="Times New Roman" w:hAnsi="Times New Roman" w:cs="Times New Roman"/>
          <w:lang w:val="es-MX"/>
        </w:rPr>
        <w:t>.</w:t>
      </w:r>
      <w:r w:rsidR="006C36E2">
        <w:rPr>
          <w:rFonts w:ascii="Times New Roman" w:hAnsi="Times New Roman" w:cs="Times New Roman"/>
          <w:lang w:val="es-MX"/>
        </w:rPr>
        <w:t xml:space="preserve"> Se deberá adjuntar certificado</w:t>
      </w:r>
      <w:r w:rsidR="00186751">
        <w:rPr>
          <w:rFonts w:ascii="Times New Roman" w:hAnsi="Times New Roman" w:cs="Times New Roman"/>
          <w:lang w:val="es-MX"/>
        </w:rPr>
        <w:t>s</w:t>
      </w:r>
      <w:r w:rsidR="006C36E2">
        <w:rPr>
          <w:rFonts w:ascii="Times New Roman" w:hAnsi="Times New Roman" w:cs="Times New Roman"/>
          <w:lang w:val="es-MX"/>
        </w:rPr>
        <w:t xml:space="preserve"> que detalle</w:t>
      </w:r>
      <w:r w:rsidR="00186751">
        <w:rPr>
          <w:rFonts w:ascii="Times New Roman" w:hAnsi="Times New Roman" w:cs="Times New Roman"/>
          <w:lang w:val="es-MX"/>
        </w:rPr>
        <w:t>n</w:t>
      </w:r>
      <w:r w:rsidR="00E06528">
        <w:rPr>
          <w:rFonts w:ascii="Times New Roman" w:hAnsi="Times New Roman" w:cs="Times New Roman"/>
          <w:lang w:val="es-MX"/>
        </w:rPr>
        <w:t xml:space="preserve"> el nombre, resumen,</w:t>
      </w:r>
      <w:r w:rsidR="006C36E2">
        <w:rPr>
          <w:rFonts w:ascii="Times New Roman" w:hAnsi="Times New Roman" w:cs="Times New Roman"/>
          <w:lang w:val="es-MX"/>
        </w:rPr>
        <w:t xml:space="preserve"> la fecha de inicio y fin de</w:t>
      </w:r>
      <w:r w:rsidR="00186751">
        <w:rPr>
          <w:rFonts w:ascii="Times New Roman" w:hAnsi="Times New Roman" w:cs="Times New Roman"/>
          <w:lang w:val="es-MX"/>
        </w:rPr>
        <w:t>l proyecto.</w:t>
      </w:r>
    </w:p>
    <w:p w14:paraId="2A6D75A3" w14:textId="4B7205E8" w:rsidR="006B78CC" w:rsidRPr="00CA1DB7" w:rsidRDefault="007D15F7" w:rsidP="000F522F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Los r</w:t>
      </w:r>
      <w:r w:rsidR="004D578F" w:rsidRPr="004D578F">
        <w:rPr>
          <w:rFonts w:ascii="Times New Roman" w:hAnsi="Times New Roman" w:cs="Times New Roman"/>
          <w:lang w:val="es-MX"/>
        </w:rPr>
        <w:t>econocimientos a nivel académico/investigativo/profesional</w:t>
      </w:r>
      <w:r>
        <w:rPr>
          <w:rFonts w:ascii="Times New Roman" w:hAnsi="Times New Roman" w:cs="Times New Roman"/>
          <w:lang w:val="es-MX"/>
        </w:rPr>
        <w:t xml:space="preserve"> otorgan m</w:t>
      </w:r>
      <w:r w:rsidR="004D578F" w:rsidRPr="004D578F">
        <w:rPr>
          <w:rFonts w:ascii="Times New Roman" w:hAnsi="Times New Roman" w:cs="Times New Roman"/>
          <w:lang w:val="es-MX"/>
        </w:rPr>
        <w:t>edio punto por reconocimiento (Máximo 3pts)</w:t>
      </w:r>
      <w:r>
        <w:rPr>
          <w:rFonts w:ascii="Times New Roman" w:hAnsi="Times New Roman" w:cs="Times New Roman"/>
          <w:lang w:val="es-MX"/>
        </w:rPr>
        <w:t xml:space="preserve">. </w:t>
      </w:r>
      <w:r w:rsidR="00175354">
        <w:rPr>
          <w:rFonts w:ascii="Times New Roman" w:hAnsi="Times New Roman" w:cs="Times New Roman"/>
          <w:lang w:val="es-MX"/>
        </w:rPr>
        <w:t>Se considera reconocimiento</w:t>
      </w:r>
      <w:r w:rsidR="00374935">
        <w:rPr>
          <w:rFonts w:ascii="Times New Roman" w:hAnsi="Times New Roman" w:cs="Times New Roman"/>
          <w:lang w:val="es-MX"/>
        </w:rPr>
        <w:t xml:space="preserve"> ser o</w:t>
      </w:r>
      <w:r w:rsidR="00175354">
        <w:rPr>
          <w:rFonts w:ascii="Times New Roman" w:hAnsi="Times New Roman" w:cs="Times New Roman"/>
          <w:lang w:val="es-MX"/>
        </w:rPr>
        <w:t xml:space="preserve"> haber sido director/coordinador de unidades académicas</w:t>
      </w:r>
      <w:r w:rsidR="00E94EAF">
        <w:rPr>
          <w:rFonts w:ascii="Times New Roman" w:hAnsi="Times New Roman" w:cs="Times New Roman"/>
          <w:lang w:val="es-MX"/>
        </w:rPr>
        <w:t xml:space="preserve"> de tercer o cuarto nivel</w:t>
      </w:r>
      <w:r w:rsidR="00113DED">
        <w:rPr>
          <w:rFonts w:ascii="Times New Roman" w:hAnsi="Times New Roman" w:cs="Times New Roman"/>
          <w:lang w:val="es-MX"/>
        </w:rPr>
        <w:t xml:space="preserve">, </w:t>
      </w:r>
      <w:r w:rsidR="00E94EAF">
        <w:rPr>
          <w:rFonts w:ascii="Times New Roman" w:hAnsi="Times New Roman" w:cs="Times New Roman"/>
          <w:lang w:val="es-MX"/>
        </w:rPr>
        <w:t xml:space="preserve">director/coordinador de </w:t>
      </w:r>
      <w:r w:rsidR="00113DED">
        <w:rPr>
          <w:rFonts w:ascii="Times New Roman" w:hAnsi="Times New Roman" w:cs="Times New Roman"/>
          <w:lang w:val="es-MX"/>
        </w:rPr>
        <w:t>grupos/centros de investigación</w:t>
      </w:r>
      <w:r w:rsidR="00F324D4">
        <w:rPr>
          <w:rFonts w:ascii="Times New Roman" w:hAnsi="Times New Roman" w:cs="Times New Roman"/>
          <w:lang w:val="es-MX"/>
        </w:rPr>
        <w:t>/</w:t>
      </w:r>
      <w:r w:rsidR="00A40016">
        <w:rPr>
          <w:rFonts w:ascii="Times New Roman" w:hAnsi="Times New Roman" w:cs="Times New Roman"/>
          <w:lang w:val="es-MX"/>
        </w:rPr>
        <w:t xml:space="preserve">innovación, distinciones </w:t>
      </w:r>
      <w:r w:rsidR="002B79CD">
        <w:rPr>
          <w:rFonts w:ascii="Times New Roman" w:hAnsi="Times New Roman" w:cs="Times New Roman"/>
          <w:lang w:val="es-MX"/>
        </w:rPr>
        <w:t>de</w:t>
      </w:r>
      <w:r w:rsidR="00A40016">
        <w:rPr>
          <w:rFonts w:ascii="Times New Roman" w:hAnsi="Times New Roman" w:cs="Times New Roman"/>
          <w:lang w:val="es-MX"/>
        </w:rPr>
        <w:t xml:space="preserve"> mejor ponencia</w:t>
      </w:r>
      <w:r w:rsidR="00A11D13">
        <w:rPr>
          <w:rFonts w:ascii="Times New Roman" w:hAnsi="Times New Roman" w:cs="Times New Roman"/>
          <w:lang w:val="es-MX"/>
        </w:rPr>
        <w:t xml:space="preserve"> o</w:t>
      </w:r>
      <w:r w:rsidR="00A40016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A40016">
        <w:rPr>
          <w:rFonts w:ascii="Times New Roman" w:hAnsi="Times New Roman" w:cs="Times New Roman"/>
          <w:lang w:val="es-MX"/>
        </w:rPr>
        <w:t>paper</w:t>
      </w:r>
      <w:proofErr w:type="spellEnd"/>
      <w:r w:rsidR="00A40016">
        <w:rPr>
          <w:rFonts w:ascii="Times New Roman" w:hAnsi="Times New Roman" w:cs="Times New Roman"/>
          <w:lang w:val="es-MX"/>
        </w:rPr>
        <w:t xml:space="preserve"> </w:t>
      </w:r>
      <w:r w:rsidR="00D47668">
        <w:rPr>
          <w:rFonts w:ascii="Times New Roman" w:hAnsi="Times New Roman" w:cs="Times New Roman"/>
          <w:lang w:val="es-MX"/>
        </w:rPr>
        <w:t>en eventos científico</w:t>
      </w:r>
      <w:r w:rsidR="002B79CD">
        <w:rPr>
          <w:rFonts w:ascii="Times New Roman" w:hAnsi="Times New Roman" w:cs="Times New Roman"/>
          <w:lang w:val="es-MX"/>
        </w:rPr>
        <w:t>s</w:t>
      </w:r>
      <w:r w:rsidR="0007021E">
        <w:rPr>
          <w:rFonts w:ascii="Times New Roman" w:hAnsi="Times New Roman" w:cs="Times New Roman"/>
          <w:lang w:val="es-MX"/>
        </w:rPr>
        <w:t>, premios de mejor inv</w:t>
      </w:r>
      <w:r w:rsidR="002C481C">
        <w:rPr>
          <w:rFonts w:ascii="Times New Roman" w:hAnsi="Times New Roman" w:cs="Times New Roman"/>
          <w:lang w:val="es-MX"/>
        </w:rPr>
        <w:t xml:space="preserve">estigador, investigador destacado, investigador </w:t>
      </w:r>
      <w:r w:rsidR="00550F51">
        <w:rPr>
          <w:rFonts w:ascii="Times New Roman" w:hAnsi="Times New Roman" w:cs="Times New Roman"/>
          <w:lang w:val="es-MX"/>
        </w:rPr>
        <w:t>joven</w:t>
      </w:r>
      <w:r w:rsidR="00F324D4">
        <w:rPr>
          <w:rFonts w:ascii="Times New Roman" w:hAnsi="Times New Roman" w:cs="Times New Roman"/>
          <w:lang w:val="es-MX"/>
        </w:rPr>
        <w:t xml:space="preserve">. </w:t>
      </w:r>
      <w:r w:rsidR="0081769D">
        <w:rPr>
          <w:rFonts w:ascii="Times New Roman" w:hAnsi="Times New Roman" w:cs="Times New Roman"/>
          <w:lang w:val="es-MX"/>
        </w:rPr>
        <w:t>Los reconocimientos de</w:t>
      </w:r>
      <w:r w:rsidR="000D65CF">
        <w:rPr>
          <w:rFonts w:ascii="Times New Roman" w:hAnsi="Times New Roman" w:cs="Times New Roman"/>
          <w:lang w:val="es-MX"/>
        </w:rPr>
        <w:t xml:space="preserve"> cumplimiento de </w:t>
      </w:r>
      <w:r w:rsidR="0081769D">
        <w:rPr>
          <w:rFonts w:ascii="Times New Roman" w:hAnsi="Times New Roman" w:cs="Times New Roman"/>
          <w:lang w:val="es-MX"/>
        </w:rPr>
        <w:t>años de antigüedad,</w:t>
      </w:r>
      <w:r w:rsidR="00E80EF3">
        <w:rPr>
          <w:rFonts w:ascii="Times New Roman" w:hAnsi="Times New Roman" w:cs="Times New Roman"/>
          <w:lang w:val="es-MX"/>
        </w:rPr>
        <w:t xml:space="preserve"> exposición de trabajos en conferencias, congresos o workshops no serán </w:t>
      </w:r>
      <w:r w:rsidR="00BB05A6">
        <w:rPr>
          <w:rFonts w:ascii="Times New Roman" w:hAnsi="Times New Roman" w:cs="Times New Roman"/>
          <w:lang w:val="es-MX"/>
        </w:rPr>
        <w:t>acreedores de puntos.</w:t>
      </w:r>
      <w:r w:rsidR="0081769D">
        <w:rPr>
          <w:rFonts w:ascii="Times New Roman" w:hAnsi="Times New Roman" w:cs="Times New Roman"/>
          <w:lang w:val="es-MX"/>
        </w:rPr>
        <w:t xml:space="preserve"> </w:t>
      </w:r>
    </w:p>
    <w:p w14:paraId="353ABCBC" w14:textId="5B2BFBC0" w:rsidR="00AF49B4" w:rsidRPr="00CA1DB7" w:rsidRDefault="00AF49B4">
      <w:pPr>
        <w:rPr>
          <w:rFonts w:ascii="Times New Roman" w:hAnsi="Times New Roman" w:cs="Times New Roman"/>
          <w:lang w:val="es-MX"/>
        </w:rPr>
      </w:pPr>
      <w:r w:rsidRPr="00CA1DB7">
        <w:rPr>
          <w:rFonts w:ascii="Times New Roman" w:hAnsi="Times New Roman" w:cs="Times New Roman"/>
          <w:lang w:val="es-MX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337AE5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BFC1745" w14:textId="4F8B7CAC" w:rsidR="006C4A6D" w:rsidRDefault="002D7CEA">
            <w:pPr>
              <w:pStyle w:val="ECVPersonalInfoHeading"/>
            </w:pPr>
            <w:r>
              <w:rPr>
                <w:caps w:val="0"/>
              </w:rPr>
              <w:lastRenderedPageBreak/>
              <w:t>INFORMACIÓN PERSONAL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1158FBB" w14:textId="4BAA5E68" w:rsidR="006C4A6D" w:rsidRDefault="003F0BA8">
            <w:pPr>
              <w:pStyle w:val="ECVNameField"/>
            </w:pPr>
            <w:proofErr w:type="spellStart"/>
            <w:r>
              <w:t>Nombres</w:t>
            </w:r>
            <w:proofErr w:type="spellEnd"/>
            <w:r>
              <w:t xml:space="preserve"> </w:t>
            </w:r>
            <w:proofErr w:type="spellStart"/>
            <w:r>
              <w:t>completos</w:t>
            </w:r>
            <w:proofErr w:type="spellEnd"/>
          </w:p>
        </w:tc>
      </w:tr>
      <w:tr w:rsidR="006C4A6D" w14:paraId="09523CFA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A28C674" w14:textId="61F4A581" w:rsidR="006C4A6D" w:rsidRDefault="006C4A6D">
            <w:pPr>
              <w:pStyle w:val="ECVComments"/>
            </w:pPr>
          </w:p>
        </w:tc>
      </w:tr>
      <w:tr w:rsidR="006C4A6D" w:rsidRPr="00022117" w14:paraId="3CF02FBE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2FA032F" w14:textId="51912353" w:rsidR="006C4A6D" w:rsidRDefault="008F5DA2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72541F88" wp14:editId="639B22C1">
                  <wp:extent cx="903605" cy="1045210"/>
                  <wp:effectExtent l="0" t="0" r="0" b="0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4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C58FD0A" w14:textId="295C6C2D" w:rsidR="006C4A6D" w:rsidRPr="00535DA2" w:rsidRDefault="008F5DA2">
            <w:pPr>
              <w:pStyle w:val="ECVContactDetails0"/>
              <w:rPr>
                <w:lang w:val="es-MX"/>
              </w:rPr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F2E9D94" wp14:editId="75A4C5D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535DA2">
              <w:rPr>
                <w:lang w:val="es-MX"/>
              </w:rPr>
              <w:t xml:space="preserve"> </w:t>
            </w:r>
            <w:r w:rsidR="00535DA2" w:rsidRPr="00535DA2">
              <w:rPr>
                <w:lang w:val="es-MX"/>
              </w:rPr>
              <w:t>Dirección con ciudad y provincia</w:t>
            </w:r>
            <w:r w:rsidR="006C4A6D" w:rsidRPr="00535DA2">
              <w:rPr>
                <w:lang w:val="es-MX"/>
              </w:rPr>
              <w:t xml:space="preserve"> </w:t>
            </w:r>
          </w:p>
        </w:tc>
      </w:tr>
      <w:tr w:rsidR="006C4A6D" w:rsidRPr="00022117" w14:paraId="7801BD4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5644DF5" w14:textId="77777777" w:rsidR="006C4A6D" w:rsidRPr="00535DA2" w:rsidRDefault="006C4A6D">
            <w:pPr>
              <w:rPr>
                <w:lang w:val="es-MX"/>
              </w:rPr>
            </w:pPr>
          </w:p>
        </w:tc>
        <w:tc>
          <w:tcPr>
            <w:tcW w:w="7541" w:type="dxa"/>
            <w:shd w:val="clear" w:color="auto" w:fill="auto"/>
          </w:tcPr>
          <w:p w14:paraId="540FAA36" w14:textId="58063B1B" w:rsidR="006C4A6D" w:rsidRPr="002D7CEA" w:rsidRDefault="008F5DA2">
            <w:pPr>
              <w:pStyle w:val="ECVContactDetails0"/>
              <w:tabs>
                <w:tab w:val="right" w:pos="8218"/>
              </w:tabs>
              <w:rPr>
                <w:lang w:val="es-MX"/>
              </w:rPr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3A602CA1" wp14:editId="045E6F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2D7CEA">
              <w:rPr>
                <w:lang w:val="es-MX"/>
              </w:rPr>
              <w:t xml:space="preserve"> </w:t>
            </w:r>
            <w:r w:rsidR="00535DA2" w:rsidRPr="002D7CEA">
              <w:rPr>
                <w:rStyle w:val="ECVContactDetails"/>
                <w:lang w:val="es-MX"/>
              </w:rPr>
              <w:t>Teléfono convencional</w:t>
            </w:r>
            <w:r w:rsidR="002D7CEA" w:rsidRPr="002D7CEA">
              <w:rPr>
                <w:rStyle w:val="ECVContactDetails"/>
                <w:lang w:val="es-MX"/>
              </w:rPr>
              <w:t xml:space="preserve"> </w:t>
            </w:r>
            <w:r w:rsidR="00D55E9E">
              <w:rPr>
                <w:rStyle w:val="ECVContactDetails"/>
                <w:lang w:val="es-MX"/>
              </w:rPr>
              <w:t xml:space="preserve">(de </w:t>
            </w:r>
            <w:proofErr w:type="gramStart"/>
            <w:r w:rsidR="00D55E9E">
              <w:rPr>
                <w:rStyle w:val="ECVContactDetails"/>
                <w:lang w:val="es-MX"/>
              </w:rPr>
              <w:t>tenerlo)</w:t>
            </w:r>
            <w:r w:rsidR="006C4A6D" w:rsidRPr="002D7CEA">
              <w:rPr>
                <w:rStyle w:val="ECVContactDetails"/>
                <w:lang w:val="es-MX"/>
              </w:rPr>
              <w:t xml:space="preserve">   </w:t>
            </w:r>
            <w:proofErr w:type="gramEnd"/>
            <w:r w:rsidR="006C4A6D" w:rsidRPr="002D7CEA">
              <w:rPr>
                <w:rStyle w:val="ECVContactDetails"/>
                <w:lang w:val="es-MX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04A8A16" wp14:editId="14D1CA2B">
                  <wp:extent cx="125095" cy="130810"/>
                  <wp:effectExtent l="0" t="0" r="0" b="0"/>
                  <wp:docPr id="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0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 w:rsidRPr="002D7CEA">
              <w:rPr>
                <w:lang w:val="es-MX"/>
              </w:rPr>
              <w:t xml:space="preserve"> </w:t>
            </w:r>
            <w:r w:rsidR="00535DA2" w:rsidRPr="002D7CEA">
              <w:rPr>
                <w:rStyle w:val="ECVContactDetails"/>
                <w:lang w:val="es-MX"/>
              </w:rPr>
              <w:t>Teléfono móvil</w:t>
            </w:r>
            <w:r w:rsidR="006C4A6D" w:rsidRPr="002D7CEA">
              <w:rPr>
                <w:rStyle w:val="ECVContactDetails"/>
                <w:lang w:val="es-MX"/>
              </w:rPr>
              <w:t xml:space="preserve">    </w:t>
            </w:r>
            <w:r w:rsidR="006C4A6D" w:rsidRPr="002D7CEA">
              <w:rPr>
                <w:lang w:val="es-MX"/>
              </w:rPr>
              <w:t xml:space="preserve">   </w:t>
            </w:r>
          </w:p>
        </w:tc>
      </w:tr>
      <w:tr w:rsidR="006C4A6D" w14:paraId="17E80F6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5C6F03B" w14:textId="77777777" w:rsidR="006C4A6D" w:rsidRPr="002D7CEA" w:rsidRDefault="006C4A6D">
            <w:pPr>
              <w:rPr>
                <w:lang w:val="es-MX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BFB047D" w14:textId="52CCCFAF" w:rsidR="006C4A6D" w:rsidRDefault="008F5DA2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169CEBB1" wp14:editId="169236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2D7CEA">
              <w:rPr>
                <w:lang w:val="es-MX"/>
              </w:rPr>
              <w:t xml:space="preserve"> </w:t>
            </w:r>
            <w:r w:rsidR="00535DA2">
              <w:rPr>
                <w:rStyle w:val="ECVInternetLink"/>
              </w:rPr>
              <w:t xml:space="preserve">Correo </w:t>
            </w:r>
            <w:proofErr w:type="spellStart"/>
            <w:r w:rsidR="00535DA2">
              <w:rPr>
                <w:rStyle w:val="ECVInternetLink"/>
              </w:rPr>
              <w:t>electrónico</w:t>
            </w:r>
            <w:proofErr w:type="spellEnd"/>
            <w:r w:rsidR="00535DA2">
              <w:rPr>
                <w:rStyle w:val="ECVInternetLink"/>
              </w:rPr>
              <w:t xml:space="preserve"> personal</w:t>
            </w:r>
            <w:r w:rsidR="006C4A6D">
              <w:t xml:space="preserve"> </w:t>
            </w:r>
          </w:p>
        </w:tc>
      </w:tr>
      <w:tr w:rsidR="006C4A6D" w:rsidRPr="009D1EF0" w14:paraId="3167845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CA36364" w14:textId="77777777" w:rsidR="006C4A6D" w:rsidRDefault="006C4A6D"/>
        </w:tc>
        <w:tc>
          <w:tcPr>
            <w:tcW w:w="7541" w:type="dxa"/>
            <w:shd w:val="clear" w:color="auto" w:fill="auto"/>
          </w:tcPr>
          <w:p w14:paraId="6328DB07" w14:textId="383A780E" w:rsidR="006C4A6D" w:rsidRPr="00535DA2" w:rsidRDefault="006C4A6D">
            <w:pPr>
              <w:pStyle w:val="ECVContactDetails0"/>
              <w:rPr>
                <w:lang w:val="es-MX"/>
              </w:rPr>
            </w:pPr>
          </w:p>
        </w:tc>
      </w:tr>
      <w:tr w:rsidR="006C4A6D" w:rsidRPr="009D1EF0" w14:paraId="0C4BBF2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4DE868" w14:textId="77777777" w:rsidR="006C4A6D" w:rsidRPr="00535DA2" w:rsidRDefault="006C4A6D">
            <w:pPr>
              <w:rPr>
                <w:lang w:val="es-MX"/>
              </w:rPr>
            </w:pPr>
          </w:p>
        </w:tc>
        <w:tc>
          <w:tcPr>
            <w:tcW w:w="7541" w:type="dxa"/>
            <w:shd w:val="clear" w:color="auto" w:fill="auto"/>
          </w:tcPr>
          <w:p w14:paraId="26D9CAF4" w14:textId="0397C192" w:rsidR="006C4A6D" w:rsidRPr="002D7CEA" w:rsidRDefault="006C4A6D">
            <w:pPr>
              <w:pStyle w:val="ECVContactDetails0"/>
              <w:rPr>
                <w:lang w:val="es-MX"/>
              </w:rPr>
            </w:pPr>
          </w:p>
        </w:tc>
      </w:tr>
      <w:tr w:rsidR="006C4A6D" w:rsidRPr="00022117" w14:paraId="4DB98DE9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50F0B360" w14:textId="77777777" w:rsidR="006C4A6D" w:rsidRPr="002D7CEA" w:rsidRDefault="006C4A6D">
            <w:pPr>
              <w:rPr>
                <w:lang w:val="es-MX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476B54F" w14:textId="2CAEE201" w:rsidR="003B2C26" w:rsidRDefault="006C4A6D">
            <w:pPr>
              <w:pStyle w:val="ECVGenderRow"/>
              <w:rPr>
                <w:rStyle w:val="ECVContactDetails"/>
                <w:lang w:val="es-MX"/>
              </w:rPr>
            </w:pPr>
            <w:r w:rsidRPr="003B2C26">
              <w:rPr>
                <w:rStyle w:val="ECVHeadingContactDetails"/>
                <w:lang w:val="es-MX"/>
              </w:rPr>
              <w:t>Sex</w:t>
            </w:r>
            <w:r w:rsidR="00535DA2" w:rsidRPr="003B2C26">
              <w:rPr>
                <w:rStyle w:val="ECVHeadingContactDetails"/>
                <w:lang w:val="es-MX"/>
              </w:rPr>
              <w:t>o</w:t>
            </w:r>
            <w:r w:rsidRPr="003B2C26">
              <w:rPr>
                <w:lang w:val="es-MX"/>
              </w:rPr>
              <w:t xml:space="preserve"> </w:t>
            </w:r>
            <w:r w:rsidR="003B2C26" w:rsidRPr="003B2C26">
              <w:rPr>
                <w:rStyle w:val="ECVContactDetails"/>
                <w:lang w:val="es-MX"/>
              </w:rPr>
              <w:t>Ingres</w:t>
            </w:r>
            <w:r w:rsidR="00D55E9E">
              <w:rPr>
                <w:rStyle w:val="ECVContactDetails"/>
                <w:lang w:val="es-MX"/>
              </w:rPr>
              <w:t>e</w:t>
            </w:r>
            <w:r w:rsidR="003B2C26" w:rsidRPr="003B2C26">
              <w:rPr>
                <w:rStyle w:val="ECVContactDetails"/>
                <w:lang w:val="es-MX"/>
              </w:rPr>
              <w:t xml:space="preserve"> el sexo</w:t>
            </w:r>
            <w:r w:rsidRPr="003B2C26">
              <w:rPr>
                <w:lang w:val="es-MX"/>
              </w:rPr>
              <w:t xml:space="preserve"> </w:t>
            </w:r>
            <w:r w:rsidRPr="003B2C26">
              <w:rPr>
                <w:rStyle w:val="ECVHeadingContactDetails"/>
                <w:lang w:val="es-MX"/>
              </w:rPr>
              <w:t xml:space="preserve">| </w:t>
            </w:r>
            <w:r w:rsidR="003B2C26" w:rsidRPr="003B2C26">
              <w:rPr>
                <w:rStyle w:val="ECVHeadingContactDetails"/>
                <w:lang w:val="es-MX"/>
              </w:rPr>
              <w:t>Fecha de</w:t>
            </w:r>
            <w:r w:rsidR="003B2C26">
              <w:rPr>
                <w:rStyle w:val="ECVHeadingContactDetails"/>
                <w:lang w:val="es-MX"/>
              </w:rPr>
              <w:t xml:space="preserve"> nacimiento</w:t>
            </w:r>
            <w:r w:rsidRPr="003B2C26">
              <w:rPr>
                <w:lang w:val="es-MX"/>
              </w:rPr>
              <w:t xml:space="preserve"> </w:t>
            </w:r>
            <w:r w:rsidRPr="003B2C26">
              <w:rPr>
                <w:rStyle w:val="ECVContactDetails"/>
                <w:lang w:val="es-MX"/>
              </w:rPr>
              <w:t>d</w:t>
            </w:r>
            <w:r w:rsidR="003B2C26">
              <w:rPr>
                <w:rStyle w:val="ECVContactDetails"/>
                <w:lang w:val="es-MX"/>
              </w:rPr>
              <w:t>ía</w:t>
            </w:r>
            <w:r w:rsidRPr="003B2C26">
              <w:rPr>
                <w:rStyle w:val="ECVContactDetails"/>
                <w:lang w:val="es-MX"/>
              </w:rPr>
              <w:t>/m</w:t>
            </w:r>
            <w:r w:rsidR="003B2C26">
              <w:rPr>
                <w:rStyle w:val="ECVContactDetails"/>
                <w:lang w:val="es-MX"/>
              </w:rPr>
              <w:t>es</w:t>
            </w:r>
            <w:r w:rsidRPr="003B2C26">
              <w:rPr>
                <w:rStyle w:val="ECVContactDetails"/>
                <w:lang w:val="es-MX"/>
              </w:rPr>
              <w:t>/</w:t>
            </w:r>
            <w:r w:rsidR="003B2C26">
              <w:rPr>
                <w:rStyle w:val="ECVContactDetails"/>
                <w:lang w:val="es-MX"/>
              </w:rPr>
              <w:t>año</w:t>
            </w:r>
            <w:r w:rsidRPr="003B2C26">
              <w:rPr>
                <w:lang w:val="es-MX"/>
              </w:rPr>
              <w:t xml:space="preserve"> </w:t>
            </w:r>
            <w:r w:rsidRPr="003B2C26">
              <w:rPr>
                <w:rStyle w:val="ECVHeadingContactDetails"/>
                <w:lang w:val="es-MX"/>
              </w:rPr>
              <w:t xml:space="preserve">| </w:t>
            </w:r>
            <w:r w:rsidR="003B2C26">
              <w:rPr>
                <w:rStyle w:val="ECVHeadingContactDetails"/>
                <w:lang w:val="es-MX"/>
              </w:rPr>
              <w:t>Nacionalidad</w:t>
            </w:r>
            <w:r w:rsidRPr="003B2C26">
              <w:rPr>
                <w:lang w:val="es-MX"/>
              </w:rPr>
              <w:t xml:space="preserve"> </w:t>
            </w:r>
            <w:r w:rsidR="003B2C26">
              <w:rPr>
                <w:rStyle w:val="ECVContactDetails"/>
                <w:lang w:val="es-MX"/>
              </w:rPr>
              <w:t>Ingrese Nacionalidad</w:t>
            </w:r>
          </w:p>
          <w:p w14:paraId="3D1E47E9" w14:textId="0BA6D2DA" w:rsidR="006C4A6D" w:rsidRPr="003B2C26" w:rsidRDefault="003B2C26">
            <w:pPr>
              <w:pStyle w:val="ECVGenderRow"/>
              <w:rPr>
                <w:lang w:val="es-MX"/>
              </w:rPr>
            </w:pPr>
            <w:r>
              <w:rPr>
                <w:lang w:val="es-MX"/>
              </w:rPr>
              <w:t xml:space="preserve">Documento de identificación: </w:t>
            </w:r>
            <w:r w:rsidRPr="003B2C26">
              <w:rPr>
                <w:lang w:val="es-MX"/>
              </w:rPr>
              <w:t xml:space="preserve"> </w:t>
            </w:r>
            <w:r w:rsidR="00D55E9E">
              <w:rPr>
                <w:rStyle w:val="ECVContactDetails"/>
                <w:lang w:val="es-MX"/>
              </w:rPr>
              <w:t>Ingrese N</w:t>
            </w:r>
            <w:r>
              <w:rPr>
                <w:rStyle w:val="ECVContactDetails"/>
                <w:lang w:val="es-MX"/>
              </w:rPr>
              <w:t>úmero de cédula o pasaporte</w:t>
            </w:r>
          </w:p>
        </w:tc>
      </w:tr>
    </w:tbl>
    <w:p w14:paraId="6285FC6F" w14:textId="77777777" w:rsidR="006C4A6D" w:rsidRPr="003B2C26" w:rsidRDefault="006C4A6D">
      <w:pPr>
        <w:pStyle w:val="ECVText"/>
        <w:rPr>
          <w:lang w:val="es-MX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:rsidRPr="00022117" w14:paraId="3592318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A3F0830" w14:textId="557C3F6F" w:rsidR="006C4A6D" w:rsidRPr="002D7CEA" w:rsidRDefault="006C4A6D">
            <w:pPr>
              <w:pStyle w:val="ECVLeftHeading"/>
              <w:rPr>
                <w:lang w:val="es-MX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F29E710" w14:textId="6BF04359" w:rsidR="006C4A6D" w:rsidRPr="002D7CEA" w:rsidRDefault="006C4A6D">
            <w:pPr>
              <w:pStyle w:val="ECVNameField"/>
              <w:rPr>
                <w:lang w:val="es-MX"/>
              </w:rPr>
            </w:pPr>
          </w:p>
        </w:tc>
      </w:tr>
    </w:tbl>
    <w:p w14:paraId="44838E84" w14:textId="77777777" w:rsidR="006C4A6D" w:rsidRPr="002D7CEA" w:rsidRDefault="006C4A6D">
      <w:pPr>
        <w:pStyle w:val="ECVText"/>
        <w:rPr>
          <w:lang w:val="es-MX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614C083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5FF42CF" w14:textId="6C84214A" w:rsidR="006C4A6D" w:rsidRDefault="00983052">
            <w:pPr>
              <w:pStyle w:val="ECVLeftHeading"/>
            </w:pPr>
            <w:r>
              <w:rPr>
                <w:caps w:val="0"/>
              </w:rPr>
              <w:t>EXPERIENCIA LABORAL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CB2C569" w14:textId="6CB60C7C" w:rsidR="006C4A6D" w:rsidRDefault="008F5DA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6A03433" wp14:editId="281FF2E5">
                  <wp:extent cx="4789805" cy="9271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CE2F85F" w14:textId="368561BE" w:rsidR="006C4A6D" w:rsidRPr="009A04F8" w:rsidRDefault="006C4A6D">
      <w:pPr>
        <w:pStyle w:val="ECVComments"/>
        <w:rPr>
          <w:lang w:val="es-MX"/>
        </w:rPr>
      </w:pPr>
      <w:r w:rsidRPr="009A04F8">
        <w:rPr>
          <w:lang w:val="es-MX"/>
        </w:rPr>
        <w:t>[</w:t>
      </w:r>
      <w:r w:rsidR="009A04F8" w:rsidRPr="009A04F8">
        <w:rPr>
          <w:lang w:val="es-MX"/>
        </w:rPr>
        <w:t>Adicione una entrada por cada cargo</w:t>
      </w:r>
      <w:r w:rsidRPr="009A04F8">
        <w:rPr>
          <w:lang w:val="es-MX"/>
        </w:rPr>
        <w:t xml:space="preserve">. </w:t>
      </w:r>
      <w:r w:rsidR="009A04F8" w:rsidRPr="009A04F8">
        <w:rPr>
          <w:lang w:val="es-MX"/>
        </w:rPr>
        <w:t>Inicie con el más reciente</w:t>
      </w:r>
      <w:r w:rsidR="002832D8">
        <w:rPr>
          <w:lang w:val="es-MX"/>
        </w:rPr>
        <w:t>, por favor borrar este mensaje</w:t>
      </w:r>
      <w:r w:rsidRPr="009A04F8">
        <w:rPr>
          <w:lang w:val="es-MX"/>
        </w:rPr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0C75C1C7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A5F33AB" w14:textId="757144A9" w:rsidR="006C4A6D" w:rsidRPr="001E31E8" w:rsidRDefault="001E31E8">
            <w:pPr>
              <w:pStyle w:val="ECVDate"/>
              <w:rPr>
                <w:lang w:val="es-MX"/>
              </w:rPr>
            </w:pPr>
            <w:r>
              <w:rPr>
                <w:lang w:val="es-MX"/>
              </w:rPr>
              <w:t>Desde Fecha H</w:t>
            </w:r>
            <w:r w:rsidRPr="001E31E8">
              <w:rPr>
                <w:lang w:val="es-MX"/>
              </w:rPr>
              <w:t>asta</w:t>
            </w:r>
            <w:r>
              <w:rPr>
                <w:lang w:val="es-MX"/>
              </w:rPr>
              <w:t xml:space="preserve"> Fecha</w:t>
            </w:r>
          </w:p>
        </w:tc>
        <w:tc>
          <w:tcPr>
            <w:tcW w:w="7541" w:type="dxa"/>
            <w:shd w:val="clear" w:color="auto" w:fill="auto"/>
          </w:tcPr>
          <w:p w14:paraId="614E1B2F" w14:textId="6642AD6C" w:rsidR="006C4A6D" w:rsidRDefault="009A04F8">
            <w:pPr>
              <w:pStyle w:val="ECVSubSectionHeading"/>
            </w:pPr>
            <w:r>
              <w:t>Cargo</w:t>
            </w:r>
          </w:p>
        </w:tc>
      </w:tr>
      <w:tr w:rsidR="006C4A6D" w:rsidRPr="00022117" w14:paraId="2D0C84A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C97B1C2" w14:textId="77777777" w:rsidR="006C4A6D" w:rsidRDefault="006C4A6D"/>
        </w:tc>
        <w:tc>
          <w:tcPr>
            <w:tcW w:w="7541" w:type="dxa"/>
            <w:shd w:val="clear" w:color="auto" w:fill="auto"/>
          </w:tcPr>
          <w:p w14:paraId="028B1761" w14:textId="110DD0F3" w:rsidR="006C4A6D" w:rsidRPr="002C6BD7" w:rsidRDefault="002C6BD7">
            <w:pPr>
              <w:pStyle w:val="ECVOrganisationDetails"/>
              <w:rPr>
                <w:lang w:val="es-MX"/>
              </w:rPr>
            </w:pPr>
            <w:r w:rsidRPr="002C6BD7">
              <w:rPr>
                <w:lang w:val="es-MX"/>
              </w:rPr>
              <w:t>Nombre de la Organización y</w:t>
            </w:r>
            <w:r>
              <w:rPr>
                <w:lang w:val="es-MX"/>
              </w:rPr>
              <w:t xml:space="preserve"> ubicación</w:t>
            </w:r>
          </w:p>
        </w:tc>
      </w:tr>
      <w:tr w:rsidR="006C4A6D" w:rsidRPr="00022117" w14:paraId="6B830EF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44AFA01" w14:textId="77777777" w:rsidR="006C4A6D" w:rsidRPr="002C6BD7" w:rsidRDefault="006C4A6D">
            <w:pPr>
              <w:rPr>
                <w:lang w:val="es-MX"/>
              </w:rPr>
            </w:pPr>
          </w:p>
        </w:tc>
        <w:tc>
          <w:tcPr>
            <w:tcW w:w="7541" w:type="dxa"/>
            <w:shd w:val="clear" w:color="auto" w:fill="auto"/>
          </w:tcPr>
          <w:p w14:paraId="5B65CD55" w14:textId="5A3550D6" w:rsidR="006C4A6D" w:rsidRPr="002C6BD7" w:rsidRDefault="002C6BD7">
            <w:pPr>
              <w:pStyle w:val="ECVSectionBullet"/>
              <w:numPr>
                <w:ilvl w:val="0"/>
                <w:numId w:val="2"/>
              </w:numPr>
              <w:rPr>
                <w:lang w:val="es-MX"/>
              </w:rPr>
            </w:pPr>
            <w:r w:rsidRPr="002C6BD7">
              <w:rPr>
                <w:lang w:val="es-MX"/>
              </w:rPr>
              <w:t>Detalle los roles y r</w:t>
            </w:r>
            <w:r>
              <w:rPr>
                <w:lang w:val="es-MX"/>
              </w:rPr>
              <w:t>esponsabilidades más importantes (una viñeta por cada una)</w:t>
            </w:r>
          </w:p>
        </w:tc>
      </w:tr>
      <w:tr w:rsidR="006C4A6D" w:rsidRPr="00022117" w14:paraId="47B1282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E218D0" w14:textId="77777777" w:rsidR="006C4A6D" w:rsidRPr="002C6BD7" w:rsidRDefault="006C4A6D">
            <w:pPr>
              <w:rPr>
                <w:lang w:val="es-MX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05DE9971" w14:textId="13FBD9E2" w:rsidR="006C4A6D" w:rsidRPr="00915E43" w:rsidRDefault="002C6BD7">
            <w:pPr>
              <w:pStyle w:val="ECVBusinessSectorRow"/>
              <w:rPr>
                <w:lang w:val="es-MX"/>
              </w:rPr>
            </w:pPr>
            <w:r w:rsidRPr="00915E43">
              <w:rPr>
                <w:rStyle w:val="ECVHeadingBusinessSector"/>
                <w:lang w:val="es-MX"/>
              </w:rPr>
              <w:t>Sector:</w:t>
            </w:r>
            <w:r w:rsidR="006C4A6D" w:rsidRPr="00915E43">
              <w:rPr>
                <w:lang w:val="es-MX"/>
              </w:rPr>
              <w:t xml:space="preserve"> </w:t>
            </w:r>
            <w:r w:rsidRPr="00915E43">
              <w:rPr>
                <w:rStyle w:val="ECVContactDetails"/>
                <w:lang w:val="es-MX"/>
              </w:rPr>
              <w:t>Re</w:t>
            </w:r>
            <w:r w:rsidR="00D24286">
              <w:rPr>
                <w:rStyle w:val="ECVContactDetails"/>
                <w:lang w:val="es-MX"/>
              </w:rPr>
              <w:t>m</w:t>
            </w:r>
            <w:r w:rsidRPr="00915E43">
              <w:rPr>
                <w:rStyle w:val="ECVContactDetails"/>
                <w:lang w:val="es-MX"/>
              </w:rPr>
              <w:t xml:space="preserve">place con </w:t>
            </w:r>
            <w:r w:rsidR="00915E43" w:rsidRPr="00915E43">
              <w:rPr>
                <w:rStyle w:val="ECVContactDetails"/>
                <w:lang w:val="es-MX"/>
              </w:rPr>
              <w:t>el sector del negocio (Educación, Industri</w:t>
            </w:r>
            <w:r w:rsidR="00915E43">
              <w:rPr>
                <w:rStyle w:val="ECVContactDetails"/>
                <w:lang w:val="es-MX"/>
              </w:rPr>
              <w:t xml:space="preserve">a Manufacturera, </w:t>
            </w:r>
            <w:r w:rsidR="00D24286">
              <w:rPr>
                <w:rStyle w:val="ECVContactDetails"/>
                <w:lang w:val="es-MX"/>
              </w:rPr>
              <w:t>etc.</w:t>
            </w:r>
            <w:r w:rsidR="00915E43" w:rsidRPr="00915E43">
              <w:rPr>
                <w:rStyle w:val="ECVContactDetails"/>
                <w:lang w:val="es-MX"/>
              </w:rPr>
              <w:t>)</w:t>
            </w:r>
            <w:r w:rsidR="006C4A6D" w:rsidRPr="00915E43">
              <w:rPr>
                <w:lang w:val="es-MX"/>
              </w:rPr>
              <w:t xml:space="preserve"> </w:t>
            </w:r>
          </w:p>
        </w:tc>
      </w:tr>
    </w:tbl>
    <w:p w14:paraId="725EC239" w14:textId="77777777" w:rsidR="006C4A6D" w:rsidRPr="00915E43" w:rsidRDefault="006C4A6D">
      <w:pPr>
        <w:pStyle w:val="ECVText"/>
        <w:rPr>
          <w:lang w:val="es-MX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02ED7E4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84E0549" w14:textId="08CDA6C4" w:rsidR="006C4A6D" w:rsidRDefault="006C4A6D">
            <w:pPr>
              <w:pStyle w:val="ECVLeftHeading"/>
            </w:pPr>
            <w:r>
              <w:rPr>
                <w:caps w:val="0"/>
              </w:rPr>
              <w:t>EDUCA</w:t>
            </w:r>
            <w:r w:rsidR="00E47075">
              <w:rPr>
                <w:caps w:val="0"/>
              </w:rPr>
              <w:t>CIÓN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42D8FAC" w14:textId="23283555" w:rsidR="006C4A6D" w:rsidRDefault="008F5DA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767F7914" wp14:editId="3AF34EF1">
                  <wp:extent cx="4789805" cy="92710"/>
                  <wp:effectExtent l="0" t="0" r="0" b="0"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6C11ED2A" w14:textId="0A7502E8" w:rsidR="006C4A6D" w:rsidRPr="00E47075" w:rsidRDefault="00E47075">
      <w:pPr>
        <w:pStyle w:val="ECVComments"/>
        <w:rPr>
          <w:lang w:val="es-MX"/>
        </w:rPr>
      </w:pPr>
      <w:r w:rsidRPr="009A04F8">
        <w:rPr>
          <w:lang w:val="es-MX"/>
        </w:rPr>
        <w:t>[Adicione una entrada por cada cargo. Inicie con el más reciente</w:t>
      </w:r>
      <w:r w:rsidR="002832D8">
        <w:rPr>
          <w:lang w:val="es-MX"/>
        </w:rPr>
        <w:t>, por favor borrar este mensaje</w:t>
      </w:r>
      <w:r w:rsidRPr="009A04F8">
        <w:rPr>
          <w:lang w:val="es-MX"/>
        </w:rPr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7560427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6C444C6" w14:textId="37B2D02B" w:rsidR="006C4A6D" w:rsidRDefault="00E47075">
            <w:pPr>
              <w:pStyle w:val="ECVDate"/>
            </w:pPr>
            <w:r>
              <w:rPr>
                <w:lang w:val="es-MX"/>
              </w:rPr>
              <w:t>Desde Fecha H</w:t>
            </w:r>
            <w:r w:rsidRPr="001E31E8">
              <w:rPr>
                <w:lang w:val="es-MX"/>
              </w:rPr>
              <w:t>asta</w:t>
            </w:r>
            <w:r>
              <w:rPr>
                <w:lang w:val="es-MX"/>
              </w:rPr>
              <w:t xml:space="preserve"> Fecha</w:t>
            </w:r>
          </w:p>
        </w:tc>
        <w:tc>
          <w:tcPr>
            <w:tcW w:w="6237" w:type="dxa"/>
            <w:shd w:val="clear" w:color="auto" w:fill="auto"/>
          </w:tcPr>
          <w:p w14:paraId="328F0253" w14:textId="1A411ACA" w:rsidR="006C4A6D" w:rsidRDefault="00866603">
            <w:pPr>
              <w:pStyle w:val="ECVSubSectionHeading"/>
            </w:pPr>
            <w:proofErr w:type="spellStart"/>
            <w:r>
              <w:t>Detalle</w:t>
            </w:r>
            <w:proofErr w:type="spellEnd"/>
            <w:r>
              <w:t xml:space="preserve"> la </w:t>
            </w:r>
            <w:proofErr w:type="spellStart"/>
            <w:r>
              <w:t>titulación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3358EBF1" w14:textId="3C9BAA0C" w:rsidR="006C4A6D" w:rsidRDefault="006C4A6D">
            <w:pPr>
              <w:pStyle w:val="ECVRightHeading"/>
            </w:pPr>
          </w:p>
        </w:tc>
      </w:tr>
      <w:tr w:rsidR="006C4A6D" w:rsidRPr="00022117" w14:paraId="5BADB59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8E26E68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71B22E78" w14:textId="2D7C87D8" w:rsidR="006C4A6D" w:rsidRPr="00D42586" w:rsidRDefault="00D42586">
            <w:pPr>
              <w:pStyle w:val="ECVOrganisationDetails"/>
              <w:rPr>
                <w:lang w:val="es-MX"/>
              </w:rPr>
            </w:pPr>
            <w:r w:rsidRPr="00D42586">
              <w:rPr>
                <w:lang w:val="es-MX"/>
              </w:rPr>
              <w:t>Nombre del centro de estudios, organización, acreditadora, etc.</w:t>
            </w:r>
            <w:r w:rsidR="006C4A6D" w:rsidRPr="00D42586">
              <w:rPr>
                <w:lang w:val="es-MX"/>
              </w:rPr>
              <w:t xml:space="preserve"> </w:t>
            </w:r>
          </w:p>
        </w:tc>
      </w:tr>
      <w:tr w:rsidR="006C4A6D" w14:paraId="735DE2B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21D4A56" w14:textId="77777777" w:rsidR="006C4A6D" w:rsidRPr="00D42586" w:rsidRDefault="006C4A6D">
            <w:pPr>
              <w:rPr>
                <w:lang w:val="es-MX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8B99A36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73CF1277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5598A6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A0461D4" w14:textId="6BEA3C86" w:rsidR="006C4A6D" w:rsidRDefault="008B07E9">
            <w:pPr>
              <w:pStyle w:val="ECVLeftHeading"/>
            </w:pPr>
            <w:r>
              <w:rPr>
                <w:caps w:val="0"/>
              </w:rPr>
              <w:t>IDIOMAS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529F2EF" w14:textId="63DC4B1D" w:rsidR="006C4A6D" w:rsidRDefault="008F5DA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1354F6B8" wp14:editId="7C3DA47D">
                  <wp:extent cx="4789805" cy="92710"/>
                  <wp:effectExtent l="0" t="0" r="0" b="0"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71F4127" w14:textId="6262CFEC" w:rsidR="006C4A6D" w:rsidRDefault="006C4A6D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:rsidRPr="00022117" w14:paraId="35BA3BD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5131D67" w14:textId="58A07641" w:rsidR="006C4A6D" w:rsidRDefault="00D42586">
            <w:pPr>
              <w:pStyle w:val="ECVLeftDetails"/>
            </w:pPr>
            <w:r>
              <w:t xml:space="preserve">Lengua </w:t>
            </w:r>
            <w:proofErr w:type="spellStart"/>
            <w:r>
              <w:t>materna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595BE703" w14:textId="3E6F9099" w:rsidR="006C4A6D" w:rsidRPr="00D42586" w:rsidRDefault="00D42586">
            <w:pPr>
              <w:pStyle w:val="ECVSectionDetails"/>
              <w:rPr>
                <w:lang w:val="es-MX"/>
              </w:rPr>
            </w:pPr>
            <w:r w:rsidRPr="00D42586">
              <w:rPr>
                <w:lang w:val="es-MX"/>
              </w:rPr>
              <w:t>Reemplace con su lengua m</w:t>
            </w:r>
            <w:r>
              <w:rPr>
                <w:lang w:val="es-MX"/>
              </w:rPr>
              <w:t>aterna</w:t>
            </w:r>
          </w:p>
        </w:tc>
      </w:tr>
      <w:tr w:rsidR="006C4A6D" w:rsidRPr="00022117" w14:paraId="4B2C8DCB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495F068" w14:textId="77777777" w:rsidR="006C4A6D" w:rsidRPr="00D42586" w:rsidRDefault="006C4A6D">
            <w:pPr>
              <w:pStyle w:val="ECVLeftHeading"/>
              <w:rPr>
                <w:lang w:val="es-MX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734AF0E" w14:textId="77777777" w:rsidR="006C4A6D" w:rsidRPr="00D42586" w:rsidRDefault="006C4A6D">
            <w:pPr>
              <w:pStyle w:val="ECVRightColumn"/>
              <w:rPr>
                <w:lang w:val="es-MX"/>
              </w:rPr>
            </w:pPr>
          </w:p>
        </w:tc>
      </w:tr>
      <w:tr w:rsidR="006C4A6D" w14:paraId="0DF585A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7487932" w14:textId="658086CD" w:rsidR="006C4A6D" w:rsidRDefault="00D42586">
            <w:pPr>
              <w:pStyle w:val="ECVLeftDetails"/>
              <w:rPr>
                <w:caps/>
              </w:rPr>
            </w:pP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lenguajes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25E1B7B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F50E684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A855F0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4D91584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F15D4C7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390A019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E5AB5B2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8F96CF7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D630F3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209F70" w14:textId="77777777" w:rsidR="006C4A6D" w:rsidRDefault="006C4A6D">
            <w:pPr>
              <w:pStyle w:val="ECVRightColumn"/>
            </w:pPr>
          </w:p>
        </w:tc>
      </w:tr>
      <w:tr w:rsidR="006C4A6D" w14:paraId="11DE7AF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BF3F49B" w14:textId="7036C36B" w:rsidR="006C4A6D" w:rsidRDefault="002E5E41">
            <w:pPr>
              <w:pStyle w:val="ECVLanguageName"/>
            </w:pPr>
            <w:proofErr w:type="spellStart"/>
            <w:r>
              <w:t>Reemplace</w:t>
            </w:r>
            <w:proofErr w:type="spellEnd"/>
            <w:r>
              <w:t xml:space="preserve"> con </w:t>
            </w:r>
            <w:proofErr w:type="spellStart"/>
            <w:r>
              <w:t>lenguaje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FBB83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D73B5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B0C9A9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93D48C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B4DC72B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773469F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C1DE9C" w14:textId="6B3E9F48" w:rsidR="006C4A6D" w:rsidRDefault="00BB2632">
            <w:pPr>
              <w:pStyle w:val="ECVLanguageName"/>
            </w:pPr>
            <w:proofErr w:type="spellStart"/>
            <w:r>
              <w:t>Ejemplo</w:t>
            </w:r>
            <w:proofErr w:type="spellEnd"/>
            <w:r>
              <w:t xml:space="preserve">: </w:t>
            </w:r>
            <w:proofErr w:type="spellStart"/>
            <w:r w:rsidR="00285628">
              <w:t>Inglés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E85FD95" w14:textId="0C94CF18" w:rsidR="006C4A6D" w:rsidRDefault="0028562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5E2116" w14:textId="70DAC7F2" w:rsidR="006C4A6D" w:rsidRDefault="0028562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28084F" w14:textId="5B1316E7" w:rsidR="006C4A6D" w:rsidRDefault="0028562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D384D6" w14:textId="39163DB7" w:rsidR="006C4A6D" w:rsidRDefault="0028562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E9BB9D1" w14:textId="7DCE5CF3" w:rsidR="006C4A6D" w:rsidRDefault="00285628">
            <w:pPr>
              <w:pStyle w:val="ECVLanguageLevel"/>
            </w:pPr>
            <w:r>
              <w:t>B2</w:t>
            </w:r>
          </w:p>
        </w:tc>
      </w:tr>
      <w:tr w:rsidR="006C4A6D" w14:paraId="6A0CB1AC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D140EFD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58FF028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7DFCE5E6" w14:textId="77777777" w:rsidR="006C4A6D" w:rsidRDefault="00000000">
            <w:pPr>
              <w:pStyle w:val="ECVLanguageExplanation"/>
            </w:pPr>
            <w:hyperlink r:id="rId14" w:history="1">
              <w:r w:rsidR="006C4A6D">
                <w:rPr>
                  <w:rStyle w:val="Hipervnculo"/>
                </w:rPr>
                <w:t>Common European Framework of Reference for Languages</w:t>
              </w:r>
            </w:hyperlink>
          </w:p>
        </w:tc>
      </w:tr>
    </w:tbl>
    <w:p w14:paraId="0408FCEA" w14:textId="77777777" w:rsidR="006C4A6D" w:rsidRDefault="006C4A6D"/>
    <w:p w14:paraId="2E69E93F" w14:textId="77777777" w:rsidR="006C4A6D" w:rsidRPr="009B4426" w:rsidRDefault="006C4A6D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9A224C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025D7D3" w14:textId="2E1AD326" w:rsidR="006C4A6D" w:rsidRDefault="0077127A">
            <w:pPr>
              <w:pStyle w:val="ECVLeftHeading"/>
            </w:pPr>
            <w:r>
              <w:rPr>
                <w:caps w:val="0"/>
              </w:rPr>
              <w:t>INFORMACIÓN ADICIONAL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6D58D7F" w14:textId="32EEF62E" w:rsidR="006C4A6D" w:rsidRDefault="008F5DA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D89AD76" wp14:editId="6545698B">
                  <wp:extent cx="4789805" cy="9271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9805" cy="9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1C6A498E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:rsidRPr="00022117" w14:paraId="78142E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947CD7" w14:textId="376A0435" w:rsidR="006C4A6D" w:rsidRPr="00BA1A62" w:rsidRDefault="006C4A6D">
            <w:pPr>
              <w:pStyle w:val="ECVLeftDetails"/>
              <w:rPr>
                <w:lang w:val="es-MX"/>
              </w:rPr>
            </w:pPr>
            <w:r w:rsidRPr="00BA1A62">
              <w:rPr>
                <w:lang w:val="es-MX"/>
              </w:rPr>
              <w:t>Publica</w:t>
            </w:r>
            <w:r w:rsidR="0077127A" w:rsidRPr="00BA1A62">
              <w:rPr>
                <w:lang w:val="es-MX"/>
              </w:rPr>
              <w:t>ciones</w:t>
            </w:r>
          </w:p>
          <w:p w14:paraId="3F861D0C" w14:textId="76CB4864" w:rsidR="006C4A6D" w:rsidRPr="00BA1A62" w:rsidRDefault="00BA1A62">
            <w:pPr>
              <w:pStyle w:val="ECVLeftDetails"/>
              <w:rPr>
                <w:lang w:val="es-MX"/>
              </w:rPr>
            </w:pPr>
            <w:r w:rsidRPr="00BA1A62">
              <w:rPr>
                <w:lang w:val="es-MX"/>
              </w:rPr>
              <w:t>Presentaciones</w:t>
            </w:r>
          </w:p>
          <w:p w14:paraId="17152024" w14:textId="77A6E043" w:rsidR="006C4A6D" w:rsidRPr="00BA1A62" w:rsidRDefault="006C4A6D">
            <w:pPr>
              <w:pStyle w:val="ECVLeftDetails"/>
              <w:rPr>
                <w:lang w:val="es-MX"/>
              </w:rPr>
            </w:pPr>
            <w:r w:rsidRPr="00BA1A62">
              <w:rPr>
                <w:lang w:val="es-MX"/>
              </w:rPr>
              <w:t>Pro</w:t>
            </w:r>
            <w:r w:rsidR="00BA1A62" w:rsidRPr="00BA1A62">
              <w:rPr>
                <w:lang w:val="es-MX"/>
              </w:rPr>
              <w:t>yectos</w:t>
            </w:r>
          </w:p>
          <w:p w14:paraId="207EC332" w14:textId="7CB7ACD5" w:rsidR="006C4A6D" w:rsidRPr="002D7CEA" w:rsidRDefault="006C4A6D">
            <w:pPr>
              <w:pStyle w:val="ECVLeftDetails"/>
              <w:rPr>
                <w:lang w:val="es-MX"/>
              </w:rPr>
            </w:pPr>
            <w:r w:rsidRPr="002D7CEA">
              <w:rPr>
                <w:lang w:val="es-MX"/>
              </w:rPr>
              <w:t>Conferenc</w:t>
            </w:r>
            <w:r w:rsidR="00BA1A62" w:rsidRPr="002D7CEA">
              <w:rPr>
                <w:lang w:val="es-MX"/>
              </w:rPr>
              <w:t>ias</w:t>
            </w:r>
          </w:p>
          <w:p w14:paraId="3A131EE5" w14:textId="7E744762" w:rsidR="006C4A6D" w:rsidRPr="002D7CEA" w:rsidRDefault="006C4A6D">
            <w:pPr>
              <w:pStyle w:val="ECVLeftDetails"/>
              <w:rPr>
                <w:lang w:val="es-MX"/>
              </w:rPr>
            </w:pPr>
            <w:r w:rsidRPr="002D7CEA">
              <w:rPr>
                <w:lang w:val="es-MX"/>
              </w:rPr>
              <w:t>Seminar</w:t>
            </w:r>
            <w:r w:rsidR="00BA1A62" w:rsidRPr="002D7CEA">
              <w:rPr>
                <w:lang w:val="es-MX"/>
              </w:rPr>
              <w:t>ios</w:t>
            </w:r>
          </w:p>
          <w:p w14:paraId="0A9506D8" w14:textId="7AA77823" w:rsidR="006C4A6D" w:rsidRPr="002D7CEA" w:rsidRDefault="00BA1A62">
            <w:pPr>
              <w:pStyle w:val="ECVLeftDetails"/>
              <w:rPr>
                <w:lang w:val="es-MX"/>
              </w:rPr>
            </w:pPr>
            <w:r w:rsidRPr="002D7CEA">
              <w:rPr>
                <w:lang w:val="es-MX"/>
              </w:rPr>
              <w:t>Reconocimientos</w:t>
            </w:r>
          </w:p>
          <w:p w14:paraId="7A019306" w14:textId="0043A3D7" w:rsidR="006C4A6D" w:rsidRDefault="00BA1A62">
            <w:pPr>
              <w:pStyle w:val="ECVLeftDetails"/>
            </w:pPr>
            <w:proofErr w:type="spellStart"/>
            <w:r>
              <w:t>Cursos</w:t>
            </w:r>
            <w:proofErr w:type="spellEnd"/>
          </w:p>
          <w:p w14:paraId="46FB0E23" w14:textId="1230DEBA" w:rsidR="006C4A6D" w:rsidRDefault="00861A5C">
            <w:pPr>
              <w:pStyle w:val="ECVLeftDetails"/>
            </w:pPr>
            <w:proofErr w:type="spellStart"/>
            <w:r>
              <w:t>Certificados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85A1D06" w14:textId="6EC39E70" w:rsidR="006C4A6D" w:rsidRPr="009221CB" w:rsidRDefault="0077127A">
            <w:pPr>
              <w:pStyle w:val="ECVSectionDetails"/>
              <w:rPr>
                <w:lang w:val="es-MX"/>
              </w:rPr>
            </w:pPr>
            <w:r w:rsidRPr="009221CB">
              <w:rPr>
                <w:lang w:val="es-MX"/>
              </w:rPr>
              <w:t xml:space="preserve">Reemplace con publicaciones relevantes, </w:t>
            </w:r>
            <w:r w:rsidR="009221CB" w:rsidRPr="009221CB">
              <w:rPr>
                <w:lang w:val="es-MX"/>
              </w:rPr>
              <w:t>pro</w:t>
            </w:r>
            <w:r w:rsidR="00861A5C">
              <w:rPr>
                <w:lang w:val="es-MX"/>
              </w:rPr>
              <w:t>y</w:t>
            </w:r>
            <w:r w:rsidR="009221CB" w:rsidRPr="009221CB">
              <w:rPr>
                <w:lang w:val="es-MX"/>
              </w:rPr>
              <w:t>ectos, conferencias, seminari</w:t>
            </w:r>
            <w:r w:rsidR="00861A5C">
              <w:rPr>
                <w:lang w:val="es-MX"/>
              </w:rPr>
              <w:t>o</w:t>
            </w:r>
            <w:r w:rsidR="009221CB" w:rsidRPr="009221CB">
              <w:rPr>
                <w:lang w:val="es-MX"/>
              </w:rPr>
              <w:t>s, reconocimientos honoríficos, entre otros</w:t>
            </w:r>
            <w:r w:rsidR="006C4A6D" w:rsidRPr="009221CB">
              <w:rPr>
                <w:lang w:val="es-MX"/>
              </w:rPr>
              <w:t>.</w:t>
            </w:r>
          </w:p>
          <w:p w14:paraId="24182D86" w14:textId="412DDE96" w:rsidR="006C4A6D" w:rsidRDefault="000465B8">
            <w:pPr>
              <w:pStyle w:val="ECVSectionDetails"/>
            </w:pPr>
            <w:proofErr w:type="spellStart"/>
            <w:r>
              <w:t>Ejemplo</w:t>
            </w:r>
            <w:proofErr w:type="spellEnd"/>
            <w:r>
              <w:t xml:space="preserve"> de </w:t>
            </w:r>
            <w:proofErr w:type="spellStart"/>
            <w:r>
              <w:t>Publicación</w:t>
            </w:r>
            <w:proofErr w:type="spellEnd"/>
            <w:r w:rsidR="006C4A6D">
              <w:t>:</w:t>
            </w:r>
          </w:p>
          <w:p w14:paraId="4E9725F3" w14:textId="6929F39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How to write a successful CV, New Associated Publishers, London, 20</w:t>
            </w:r>
            <w:r w:rsidR="00A24648">
              <w:t>2</w:t>
            </w:r>
            <w:r>
              <w:t xml:space="preserve">2. </w:t>
            </w:r>
            <w:r w:rsidR="00C22B2A" w:rsidRPr="00C22B2A">
              <w:t xml:space="preserve">Digital Object Identifier </w:t>
            </w:r>
            <w:r w:rsidR="00C22B2A">
              <w:t>AA</w:t>
            </w:r>
            <w:r w:rsidR="00C22B2A" w:rsidRPr="00C22B2A">
              <w:t>.1109/</w:t>
            </w:r>
            <w:r w:rsidR="00C22B2A">
              <w:t>BBBBB</w:t>
            </w:r>
            <w:r w:rsidR="00C22B2A" w:rsidRPr="00C22B2A">
              <w:t>.20</w:t>
            </w:r>
            <w:r w:rsidR="00C22B2A">
              <w:t>2</w:t>
            </w:r>
            <w:r w:rsidR="009E422B">
              <w:t>2</w:t>
            </w:r>
            <w:r w:rsidR="00C22B2A" w:rsidRPr="00C22B2A">
              <w:t>.278</w:t>
            </w:r>
            <w:r w:rsidR="009E422B">
              <w:t>CCC</w:t>
            </w:r>
          </w:p>
          <w:p w14:paraId="1797C4EE" w14:textId="4A256B2D" w:rsidR="006C4A6D" w:rsidRDefault="00A757E2">
            <w:pPr>
              <w:pStyle w:val="ECVSectionDetails"/>
            </w:pPr>
            <w:proofErr w:type="spellStart"/>
            <w:r>
              <w:t>Ejemplo</w:t>
            </w:r>
            <w:proofErr w:type="spellEnd"/>
            <w:r>
              <w:t xml:space="preserve"> de Proyecto</w:t>
            </w:r>
            <w:r w:rsidR="006C4A6D">
              <w:t>:</w:t>
            </w:r>
          </w:p>
          <w:p w14:paraId="346A9649" w14:textId="46743733" w:rsidR="006C4A6D" w:rsidRPr="007A3883" w:rsidRDefault="00A757E2">
            <w:pPr>
              <w:pStyle w:val="ECVSectionBullet"/>
              <w:numPr>
                <w:ilvl w:val="0"/>
                <w:numId w:val="2"/>
              </w:numPr>
              <w:rPr>
                <w:lang w:val="es-MX"/>
              </w:rPr>
            </w:pPr>
            <w:r w:rsidRPr="007A3883">
              <w:rPr>
                <w:lang w:val="es-MX"/>
              </w:rPr>
              <w:t>Universidad Politécnica Salesiana</w:t>
            </w:r>
            <w:r w:rsidR="006C4A6D" w:rsidRPr="007A3883">
              <w:rPr>
                <w:lang w:val="es-MX"/>
              </w:rPr>
              <w:t xml:space="preserve">. </w:t>
            </w:r>
            <w:r w:rsidRPr="007A3883">
              <w:rPr>
                <w:lang w:val="es-MX"/>
              </w:rPr>
              <w:t xml:space="preserve">Investigador dentro del Proyecto de </w:t>
            </w:r>
            <w:r w:rsidR="007A3883" w:rsidRPr="007A3883">
              <w:rPr>
                <w:lang w:val="es-MX"/>
              </w:rPr>
              <w:t>Investigación “</w:t>
            </w:r>
            <w:r w:rsidR="007A3883">
              <w:rPr>
                <w:lang w:val="es-MX"/>
              </w:rPr>
              <w:t xml:space="preserve">Machine </w:t>
            </w:r>
            <w:proofErr w:type="spellStart"/>
            <w:r w:rsidR="007A3883">
              <w:rPr>
                <w:lang w:val="es-MX"/>
              </w:rPr>
              <w:t>Learning</w:t>
            </w:r>
            <w:proofErr w:type="spellEnd"/>
            <w:r w:rsidR="007A3883">
              <w:rPr>
                <w:lang w:val="es-MX"/>
              </w:rPr>
              <w:t xml:space="preserve"> aplicada</w:t>
            </w:r>
            <w:r w:rsidR="007A3883" w:rsidRPr="007A3883">
              <w:rPr>
                <w:lang w:val="es-MX"/>
              </w:rPr>
              <w:t>”</w:t>
            </w:r>
            <w:r w:rsidR="006C4A6D" w:rsidRPr="007A3883">
              <w:rPr>
                <w:lang w:val="es-MX"/>
              </w:rPr>
              <w:t xml:space="preserve"> (20</w:t>
            </w:r>
            <w:r w:rsidR="00A24648">
              <w:rPr>
                <w:lang w:val="es-MX"/>
              </w:rPr>
              <w:t>20</w:t>
            </w:r>
            <w:r w:rsidR="006C4A6D" w:rsidRPr="007A3883">
              <w:rPr>
                <w:lang w:val="es-MX"/>
              </w:rPr>
              <w:t>-20</w:t>
            </w:r>
            <w:r w:rsidR="00A24648">
              <w:rPr>
                <w:lang w:val="es-MX"/>
              </w:rPr>
              <w:t>2</w:t>
            </w:r>
            <w:r w:rsidR="006C4A6D" w:rsidRPr="007A3883">
              <w:rPr>
                <w:lang w:val="es-MX"/>
              </w:rPr>
              <w:t xml:space="preserve">2). </w:t>
            </w:r>
          </w:p>
        </w:tc>
      </w:tr>
    </w:tbl>
    <w:p w14:paraId="22890FC4" w14:textId="77777777" w:rsidR="006C4A6D" w:rsidRPr="009B4426" w:rsidRDefault="006C4A6D">
      <w:pPr>
        <w:rPr>
          <w:lang w:val="es-MX"/>
        </w:rPr>
      </w:pPr>
    </w:p>
    <w:p w14:paraId="1B347AD9" w14:textId="77777777" w:rsidR="00C0571C" w:rsidRPr="009B4426" w:rsidRDefault="00C0571C">
      <w:pPr>
        <w:rPr>
          <w:lang w:val="es-MX"/>
        </w:rPr>
      </w:pPr>
    </w:p>
    <w:p w14:paraId="52637BA1" w14:textId="77777777" w:rsidR="00C0571C" w:rsidRPr="009B4426" w:rsidRDefault="00C0571C">
      <w:pPr>
        <w:rPr>
          <w:lang w:val="es-MX"/>
        </w:rPr>
      </w:pPr>
    </w:p>
    <w:p w14:paraId="00C6417A" w14:textId="63F5765C" w:rsidR="00C0571C" w:rsidRDefault="00336821" w:rsidP="00336821">
      <w:pPr>
        <w:jc w:val="center"/>
        <w:rPr>
          <w:b/>
          <w:bCs/>
          <w:sz w:val="52"/>
          <w:szCs w:val="144"/>
          <w:lang w:val="es-MX"/>
        </w:rPr>
      </w:pPr>
      <w:r w:rsidRPr="00336821">
        <w:rPr>
          <w:b/>
          <w:bCs/>
          <w:sz w:val="52"/>
          <w:szCs w:val="144"/>
          <w:lang w:val="es-MX"/>
        </w:rPr>
        <w:lastRenderedPageBreak/>
        <w:t>Anexos</w:t>
      </w:r>
    </w:p>
    <w:p w14:paraId="26D34D3F" w14:textId="2CB735FD" w:rsidR="00336821" w:rsidRPr="00336821" w:rsidRDefault="00336821" w:rsidP="00336821">
      <w:pPr>
        <w:jc w:val="center"/>
        <w:rPr>
          <w:b/>
          <w:bCs/>
          <w:sz w:val="18"/>
          <w:szCs w:val="18"/>
          <w:lang w:val="es-MX"/>
        </w:rPr>
      </w:pPr>
      <w:r w:rsidRPr="00336821">
        <w:rPr>
          <w:b/>
          <w:bCs/>
          <w:sz w:val="18"/>
          <w:szCs w:val="18"/>
          <w:lang w:val="es-MX"/>
        </w:rPr>
        <w:t>(</w:t>
      </w:r>
      <w:r>
        <w:rPr>
          <w:b/>
          <w:bCs/>
          <w:sz w:val="18"/>
          <w:szCs w:val="18"/>
          <w:lang w:val="es-MX"/>
        </w:rPr>
        <w:t>Por favor consolidar en un único anexo, los diferentes documentos escaneados</w:t>
      </w:r>
      <w:r w:rsidRPr="00336821">
        <w:rPr>
          <w:b/>
          <w:bCs/>
          <w:sz w:val="18"/>
          <w:szCs w:val="18"/>
          <w:lang w:val="es-MX"/>
        </w:rPr>
        <w:t>)</w:t>
      </w:r>
    </w:p>
    <w:sectPr w:rsidR="00336821" w:rsidRPr="00336821" w:rsidSect="00266D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644" w:right="680" w:bottom="1474" w:left="850" w:header="850" w:footer="62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6F92" w14:textId="77777777" w:rsidR="00266D57" w:rsidRDefault="00266D57">
      <w:r>
        <w:separator/>
      </w:r>
    </w:p>
  </w:endnote>
  <w:endnote w:type="continuationSeparator" w:id="0">
    <w:p w14:paraId="780E062C" w14:textId="77777777" w:rsidR="00266D57" w:rsidRDefault="002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9B54" w14:textId="4D83BF75" w:rsidR="006C4A6D" w:rsidRPr="001021B8" w:rsidRDefault="006C4A6D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ab/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P</w:t>
    </w:r>
    <w:r w:rsidR="00C0571C">
      <w:rPr>
        <w:rFonts w:ascii="ArialMT" w:eastAsia="ArialMT" w:hAnsi="ArialMT" w:cs="ArialMT"/>
        <w:sz w:val="14"/>
        <w:szCs w:val="14"/>
        <w:lang w:val="fr-BE"/>
      </w:rPr>
      <w:t>ágina</w:t>
    </w:r>
    <w:proofErr w:type="spellEnd"/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94B48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94B48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1D1B" w14:textId="23D01598" w:rsidR="006C4A6D" w:rsidRPr="001021B8" w:rsidRDefault="006C4A6D">
    <w:pPr>
      <w:pStyle w:val="Piedepgina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1021B8">
      <w:rPr>
        <w:rFonts w:ascii="ArialMT" w:eastAsia="ArialMT" w:hAnsi="ArialMT" w:cs="ArialMT"/>
        <w:sz w:val="14"/>
        <w:szCs w:val="14"/>
        <w:lang w:val="fr-BE"/>
      </w:rPr>
      <w:tab/>
    </w:r>
    <w:proofErr w:type="spellStart"/>
    <w:r w:rsidRPr="001021B8">
      <w:rPr>
        <w:rFonts w:ascii="ArialMT" w:eastAsia="ArialMT" w:hAnsi="ArialMT" w:cs="ArialMT"/>
        <w:sz w:val="14"/>
        <w:szCs w:val="14"/>
        <w:lang w:val="fr-BE"/>
      </w:rPr>
      <w:t>P</w:t>
    </w:r>
    <w:r w:rsidR="00C0571C">
      <w:rPr>
        <w:rFonts w:ascii="ArialMT" w:eastAsia="ArialMT" w:hAnsi="ArialMT" w:cs="ArialMT"/>
        <w:sz w:val="14"/>
        <w:szCs w:val="14"/>
        <w:lang w:val="fr-BE"/>
      </w:rPr>
      <w:t>ágina</w:t>
    </w:r>
    <w:proofErr w:type="spellEnd"/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94B48">
      <w:rPr>
        <w:rFonts w:eastAsia="ArialMT" w:cs="ArialMT"/>
        <w:noProof/>
        <w:sz w:val="14"/>
        <w:szCs w:val="14"/>
        <w:lang w:val="fr-BE"/>
      </w:rPr>
      <w:t>1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94B48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276C" w14:textId="77777777" w:rsidR="00266D57" w:rsidRDefault="00266D57">
      <w:r>
        <w:separator/>
      </w:r>
    </w:p>
  </w:footnote>
  <w:footnote w:type="continuationSeparator" w:id="0">
    <w:p w14:paraId="462D56B5" w14:textId="77777777" w:rsidR="00266D57" w:rsidRDefault="00266D57">
      <w:r>
        <w:continuationSeparator/>
      </w:r>
    </w:p>
  </w:footnote>
  <w:footnote w:id="1">
    <w:p w14:paraId="273A9C00" w14:textId="4040CB7C" w:rsidR="0012224C" w:rsidRPr="0012224C" w:rsidRDefault="0012224C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12224C">
        <w:rPr>
          <w:lang w:val="es-MX"/>
        </w:rPr>
        <w:t xml:space="preserve"> </w:t>
      </w:r>
      <w:r w:rsidR="007F4B9C">
        <w:rPr>
          <w:sz w:val="16"/>
          <w:szCs w:val="16"/>
          <w:lang w:val="es-MX"/>
        </w:rPr>
        <w:t>Se</w:t>
      </w:r>
      <w:r w:rsidRPr="0012224C">
        <w:rPr>
          <w:sz w:val="16"/>
          <w:szCs w:val="16"/>
          <w:lang w:val="es-MX"/>
        </w:rPr>
        <w:t xml:space="preserve"> solicita escaneados los certificados con firma electrónica</w:t>
      </w:r>
      <w:r w:rsidR="007F4B9C">
        <w:rPr>
          <w:sz w:val="16"/>
          <w:szCs w:val="16"/>
          <w:lang w:val="es-MX"/>
        </w:rPr>
        <w:t xml:space="preserve"> pues</w:t>
      </w:r>
      <w:r w:rsidR="00003D49">
        <w:rPr>
          <w:sz w:val="16"/>
          <w:szCs w:val="16"/>
          <w:lang w:val="es-MX"/>
        </w:rPr>
        <w:t>to que</w:t>
      </w:r>
      <w:r w:rsidRPr="0012224C">
        <w:rPr>
          <w:sz w:val="16"/>
          <w:szCs w:val="16"/>
          <w:lang w:val="es-MX"/>
        </w:rPr>
        <w:t xml:space="preserve"> suelen perder la firma al momento de combinarlos con otros PDF</w:t>
      </w:r>
      <w:r w:rsidR="00A77C8B">
        <w:rPr>
          <w:sz w:val="16"/>
          <w:szCs w:val="16"/>
          <w:lang w:val="es-MX"/>
        </w:rPr>
        <w:t>, por ello es recomendable impri</w:t>
      </w:r>
      <w:r w:rsidR="0041798F">
        <w:rPr>
          <w:sz w:val="16"/>
          <w:szCs w:val="16"/>
          <w:lang w:val="es-MX"/>
        </w:rPr>
        <w:t xml:space="preserve">mirlos y escanearlos. De igual manera se solicita escaneados </w:t>
      </w:r>
      <w:r w:rsidR="006F7A47">
        <w:rPr>
          <w:sz w:val="16"/>
          <w:szCs w:val="16"/>
          <w:lang w:val="es-MX"/>
        </w:rPr>
        <w:t>los</w:t>
      </w:r>
      <w:r w:rsidR="0041798F">
        <w:rPr>
          <w:sz w:val="16"/>
          <w:szCs w:val="16"/>
          <w:lang w:val="es-MX"/>
        </w:rPr>
        <w:t xml:space="preserve"> certificados físicos.</w:t>
      </w:r>
      <w:r w:rsidRPr="0012224C">
        <w:rPr>
          <w:sz w:val="16"/>
          <w:szCs w:val="16"/>
          <w:lang w:val="es-MX"/>
        </w:rPr>
        <w:t xml:space="preserve"> </w:t>
      </w:r>
      <w:r w:rsidR="006F7A47">
        <w:rPr>
          <w:sz w:val="16"/>
          <w:szCs w:val="16"/>
          <w:lang w:val="es-MX"/>
        </w:rPr>
        <w:t>Los</w:t>
      </w:r>
      <w:r w:rsidRPr="0012224C">
        <w:rPr>
          <w:sz w:val="16"/>
          <w:szCs w:val="16"/>
          <w:lang w:val="es-MX"/>
        </w:rPr>
        <w:t xml:space="preserve"> certificados que no cuenta con firma electrónica pueden adjuntarse digitalmente sin problema</w:t>
      </w:r>
      <w:r w:rsidR="006F7A47">
        <w:rPr>
          <w:sz w:val="16"/>
          <w:szCs w:val="16"/>
          <w:lang w:val="es-MX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CE70" w14:textId="65C6231A" w:rsidR="006C4A6D" w:rsidRPr="004867E0" w:rsidRDefault="006C4A6D">
    <w:pPr>
      <w:pStyle w:val="ECVCurriculumVitaeNextPages"/>
      <w:rPr>
        <w:lang w:val="es-MX"/>
      </w:rPr>
    </w:pPr>
    <w:r w:rsidRPr="00022117">
      <w:rPr>
        <w:lang w:val="es-MX"/>
      </w:rPr>
      <w:t xml:space="preserve"> </w:t>
    </w:r>
    <w:r w:rsidRPr="00022117">
      <w:rPr>
        <w:lang w:val="es-MX"/>
      </w:rPr>
      <w:tab/>
      <w:t xml:space="preserve"> </w:t>
    </w:r>
    <w:r w:rsidRPr="004867E0">
      <w:rPr>
        <w:szCs w:val="20"/>
        <w:lang w:val="es-MX"/>
      </w:rPr>
      <w:t>Curriculum Vitae</w:t>
    </w:r>
    <w:r w:rsidRPr="004867E0">
      <w:rPr>
        <w:szCs w:val="20"/>
        <w:lang w:val="es-MX"/>
      </w:rPr>
      <w:tab/>
      <w:t xml:space="preserve"> </w:t>
    </w:r>
    <w:r w:rsidR="004867E0" w:rsidRPr="004867E0">
      <w:rPr>
        <w:szCs w:val="20"/>
        <w:lang w:val="es-MX"/>
      </w:rPr>
      <w:t>Nombres y Apellidos Completos</w:t>
    </w:r>
    <w:r w:rsidRPr="004867E0">
      <w:rPr>
        <w:lang w:val="es-MX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C800" w14:textId="53A966BA" w:rsidR="006C4A6D" w:rsidRDefault="006C4A6D">
    <w:pPr>
      <w:pStyle w:val="ECVCurriculumVitaeNextPages"/>
    </w:pPr>
    <w:r>
      <w:t xml:space="preserve"> </w:t>
    </w:r>
    <w:r>
      <w:tab/>
    </w:r>
    <w:r>
      <w:rPr>
        <w:szCs w:val="20"/>
      </w:rPr>
      <w:t>Curriculum Vitae</w:t>
    </w:r>
    <w:r>
      <w:rPr>
        <w:szCs w:val="20"/>
      </w:rPr>
      <w:tab/>
      <w:t xml:space="preserve"> </w:t>
    </w:r>
    <w:proofErr w:type="spellStart"/>
    <w:r w:rsidR="003F0BA8">
      <w:rPr>
        <w:szCs w:val="20"/>
      </w:rPr>
      <w:t>Nombres</w:t>
    </w:r>
    <w:proofErr w:type="spellEnd"/>
    <w:r w:rsidR="003F0BA8">
      <w:rPr>
        <w:szCs w:val="20"/>
      </w:rPr>
      <w:t xml:space="preserve"> </w:t>
    </w:r>
    <w:proofErr w:type="spellStart"/>
    <w:r w:rsidR="003F0BA8">
      <w:rPr>
        <w:szCs w:val="20"/>
      </w:rPr>
      <w:t>Completos</w:t>
    </w:r>
    <w:proofErr w:type="spellEnd"/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30DF" w14:textId="51EE0702" w:rsidR="00CC3FC0" w:rsidRPr="00CC3FC0" w:rsidRDefault="00CC3FC0">
    <w:pPr>
      <w:pStyle w:val="Encabezado"/>
      <w:rPr>
        <w:lang w:val="es-MX"/>
      </w:rPr>
    </w:pPr>
    <w:r>
      <w:rPr>
        <w:lang w:val="es-MX"/>
      </w:rPr>
      <w:t>Hoja informativa, por favor no enviarla como parte de su currículo.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3724A69"/>
    <w:multiLevelType w:val="hybridMultilevel"/>
    <w:tmpl w:val="E0F0D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695986">
    <w:abstractNumId w:val="0"/>
  </w:num>
  <w:num w:numId="2" w16cid:durableId="1721516992">
    <w:abstractNumId w:val="1"/>
  </w:num>
  <w:num w:numId="3" w16cid:durableId="563024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8"/>
    <w:rsid w:val="00003D49"/>
    <w:rsid w:val="0000787C"/>
    <w:rsid w:val="00012184"/>
    <w:rsid w:val="00022117"/>
    <w:rsid w:val="00035D4C"/>
    <w:rsid w:val="000465B8"/>
    <w:rsid w:val="00065963"/>
    <w:rsid w:val="0007021E"/>
    <w:rsid w:val="00076FB4"/>
    <w:rsid w:val="00083B0F"/>
    <w:rsid w:val="00095AE0"/>
    <w:rsid w:val="000C68A4"/>
    <w:rsid w:val="000D65CF"/>
    <w:rsid w:val="000F522F"/>
    <w:rsid w:val="001021B8"/>
    <w:rsid w:val="00113DED"/>
    <w:rsid w:val="0012224C"/>
    <w:rsid w:val="00143C20"/>
    <w:rsid w:val="001715A8"/>
    <w:rsid w:val="00175354"/>
    <w:rsid w:val="00186751"/>
    <w:rsid w:val="00197870"/>
    <w:rsid w:val="001A7F53"/>
    <w:rsid w:val="001E31E8"/>
    <w:rsid w:val="002260E5"/>
    <w:rsid w:val="00266D57"/>
    <w:rsid w:val="002766B1"/>
    <w:rsid w:val="00277D9D"/>
    <w:rsid w:val="002832D8"/>
    <w:rsid w:val="00285628"/>
    <w:rsid w:val="002B79CD"/>
    <w:rsid w:val="002C2C7C"/>
    <w:rsid w:val="002C481C"/>
    <w:rsid w:val="002C6BD7"/>
    <w:rsid w:val="002D0B65"/>
    <w:rsid w:val="002D2FE0"/>
    <w:rsid w:val="002D7CEA"/>
    <w:rsid w:val="002E5E41"/>
    <w:rsid w:val="00336821"/>
    <w:rsid w:val="00343F0C"/>
    <w:rsid w:val="00354E43"/>
    <w:rsid w:val="00374935"/>
    <w:rsid w:val="00384679"/>
    <w:rsid w:val="00384697"/>
    <w:rsid w:val="00385B3C"/>
    <w:rsid w:val="003A76AA"/>
    <w:rsid w:val="003B2C26"/>
    <w:rsid w:val="003C3CC4"/>
    <w:rsid w:val="003C4ABB"/>
    <w:rsid w:val="003F0BA8"/>
    <w:rsid w:val="003F60BA"/>
    <w:rsid w:val="0041798F"/>
    <w:rsid w:val="00453B07"/>
    <w:rsid w:val="00455FEB"/>
    <w:rsid w:val="00474341"/>
    <w:rsid w:val="004867E0"/>
    <w:rsid w:val="004B1E5C"/>
    <w:rsid w:val="004C302F"/>
    <w:rsid w:val="004D578F"/>
    <w:rsid w:val="004E41A0"/>
    <w:rsid w:val="005141E2"/>
    <w:rsid w:val="00530023"/>
    <w:rsid w:val="00535DA2"/>
    <w:rsid w:val="00550F51"/>
    <w:rsid w:val="00557F3F"/>
    <w:rsid w:val="005776DE"/>
    <w:rsid w:val="00594088"/>
    <w:rsid w:val="005B3BFA"/>
    <w:rsid w:val="006B78CC"/>
    <w:rsid w:val="006C36E2"/>
    <w:rsid w:val="006C4A6D"/>
    <w:rsid w:val="006E3F58"/>
    <w:rsid w:val="006F7A47"/>
    <w:rsid w:val="007171EC"/>
    <w:rsid w:val="0077127A"/>
    <w:rsid w:val="00783A72"/>
    <w:rsid w:val="007A3883"/>
    <w:rsid w:val="007A4271"/>
    <w:rsid w:val="007D15F7"/>
    <w:rsid w:val="007E2267"/>
    <w:rsid w:val="007E4326"/>
    <w:rsid w:val="007F4B9C"/>
    <w:rsid w:val="0081769D"/>
    <w:rsid w:val="0084335E"/>
    <w:rsid w:val="00845C73"/>
    <w:rsid w:val="008520E5"/>
    <w:rsid w:val="00861A5C"/>
    <w:rsid w:val="00862390"/>
    <w:rsid w:val="008644EF"/>
    <w:rsid w:val="00866603"/>
    <w:rsid w:val="00884350"/>
    <w:rsid w:val="008A7B09"/>
    <w:rsid w:val="008B07E9"/>
    <w:rsid w:val="008F18E9"/>
    <w:rsid w:val="008F5DA2"/>
    <w:rsid w:val="00905E60"/>
    <w:rsid w:val="00915E43"/>
    <w:rsid w:val="009221CB"/>
    <w:rsid w:val="009234A7"/>
    <w:rsid w:val="0097507D"/>
    <w:rsid w:val="0098122A"/>
    <w:rsid w:val="00983052"/>
    <w:rsid w:val="009A04F8"/>
    <w:rsid w:val="009B4426"/>
    <w:rsid w:val="009D1EF0"/>
    <w:rsid w:val="009D7A92"/>
    <w:rsid w:val="009E422B"/>
    <w:rsid w:val="009E7BB1"/>
    <w:rsid w:val="009F5649"/>
    <w:rsid w:val="009F61BD"/>
    <w:rsid w:val="00A11D13"/>
    <w:rsid w:val="00A17BA4"/>
    <w:rsid w:val="00A24648"/>
    <w:rsid w:val="00A24E42"/>
    <w:rsid w:val="00A354BE"/>
    <w:rsid w:val="00A40016"/>
    <w:rsid w:val="00A472F2"/>
    <w:rsid w:val="00A651F0"/>
    <w:rsid w:val="00A757E2"/>
    <w:rsid w:val="00A77C8B"/>
    <w:rsid w:val="00A86BBA"/>
    <w:rsid w:val="00A87C87"/>
    <w:rsid w:val="00A91099"/>
    <w:rsid w:val="00AA480E"/>
    <w:rsid w:val="00AB04F8"/>
    <w:rsid w:val="00AF49B4"/>
    <w:rsid w:val="00B61095"/>
    <w:rsid w:val="00B76BB7"/>
    <w:rsid w:val="00B901E4"/>
    <w:rsid w:val="00BA1A62"/>
    <w:rsid w:val="00BA7604"/>
    <w:rsid w:val="00BB05A6"/>
    <w:rsid w:val="00BB2632"/>
    <w:rsid w:val="00BB2D23"/>
    <w:rsid w:val="00C0571C"/>
    <w:rsid w:val="00C22B2A"/>
    <w:rsid w:val="00C40554"/>
    <w:rsid w:val="00C638C3"/>
    <w:rsid w:val="00C70DBE"/>
    <w:rsid w:val="00CA1DB7"/>
    <w:rsid w:val="00CB32B9"/>
    <w:rsid w:val="00CC3FC0"/>
    <w:rsid w:val="00D112C8"/>
    <w:rsid w:val="00D24286"/>
    <w:rsid w:val="00D41CCA"/>
    <w:rsid w:val="00D42586"/>
    <w:rsid w:val="00D454E6"/>
    <w:rsid w:val="00D47668"/>
    <w:rsid w:val="00D55E9E"/>
    <w:rsid w:val="00D570B4"/>
    <w:rsid w:val="00D62BFA"/>
    <w:rsid w:val="00DA2E3E"/>
    <w:rsid w:val="00DE71E9"/>
    <w:rsid w:val="00E06528"/>
    <w:rsid w:val="00E47075"/>
    <w:rsid w:val="00E47132"/>
    <w:rsid w:val="00E80EF3"/>
    <w:rsid w:val="00E94B48"/>
    <w:rsid w:val="00E94EAF"/>
    <w:rsid w:val="00EE0D51"/>
    <w:rsid w:val="00EF6DBD"/>
    <w:rsid w:val="00F17C98"/>
    <w:rsid w:val="00F20F7C"/>
    <w:rsid w:val="00F324D4"/>
    <w:rsid w:val="00F36F72"/>
    <w:rsid w:val="00F455C1"/>
    <w:rsid w:val="00F56B96"/>
    <w:rsid w:val="00F670AF"/>
    <w:rsid w:val="00F81233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6EBE19"/>
  <w15:chartTrackingRefBased/>
  <w15:docId w15:val="{A39F41C9-40D5-4783-A7D9-7B253E8B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tulo1">
    <w:name w:val="heading 1"/>
    <w:basedOn w:val="Heading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merodelnea">
    <w:name w:val="line number"/>
  </w:style>
  <w:style w:type="character" w:styleId="Hipervnculo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icrosoft YaHei"/>
      <w:sz w:val="28"/>
      <w:szCs w:val="28"/>
    </w:rPr>
  </w:style>
  <w:style w:type="paragraph" w:styleId="Textoindependiente">
    <w:name w:val="Body Text"/>
    <w:basedOn w:val="Normal"/>
    <w:pPr>
      <w:spacing w:line="100" w:lineRule="atLeast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escripci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cabezado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cabezado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epgina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xtoindependien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Prrafodelista">
    <w:name w:val="List Paragraph"/>
    <w:basedOn w:val="Normal"/>
    <w:uiPriority w:val="34"/>
    <w:qFormat/>
    <w:rsid w:val="0038469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2224C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24C"/>
    <w:rPr>
      <w:rFonts w:ascii="Arial" w:eastAsia="SimSun" w:hAnsi="Arial" w:cs="Mangal"/>
      <w:color w:val="3F3A38"/>
      <w:spacing w:val="-6"/>
      <w:kern w:val="1"/>
      <w:szCs w:val="18"/>
      <w:lang w:val="en-GB"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1222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E309-29C8-40A1-9508-F207FEA7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947</Words>
  <Characters>4921</Characters>
  <Application>Microsoft Office Word</Application>
  <DocSecurity>0</DocSecurity>
  <Lines>189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5738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Rodolfo Xavier Bojorque Chasi</dc:creator>
  <cp:keywords>Europass, CV, Cedefop</cp:keywords>
  <dc:description>Europass CV</dc:description>
  <cp:lastModifiedBy>Rodolfo Xavier Bojorque Chasi</cp:lastModifiedBy>
  <cp:revision>157</cp:revision>
  <cp:lastPrinted>1900-01-01T05:00:00Z</cp:lastPrinted>
  <dcterms:created xsi:type="dcterms:W3CDTF">2023-03-17T21:54:00Z</dcterms:created>
  <dcterms:modified xsi:type="dcterms:W3CDTF">2024-02-23T14:47:00Z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