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1059DF">
        <w:rPr>
          <w:sz w:val="28"/>
          <w:szCs w:val="28"/>
        </w:rPr>
        <w:t>de 201</w:t>
      </w:r>
      <w:r w:rsidR="00FB31BE">
        <w:rPr>
          <w:sz w:val="28"/>
          <w:szCs w:val="28"/>
        </w:rPr>
        <w:t>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Directora Técnica de Bienestar </w:t>
      </w:r>
      <w:r w:rsidR="00FB31BE">
        <w:rPr>
          <w:sz w:val="28"/>
          <w:szCs w:val="28"/>
        </w:rPr>
        <w:t xml:space="preserve">y Desarrollo </w:t>
      </w:r>
      <w:bookmarkStart w:id="0" w:name="_GoBack"/>
      <w:bookmarkEnd w:id="0"/>
      <w:r w:rsidRPr="00371D6B">
        <w:rPr>
          <w:sz w:val="28"/>
          <w:szCs w:val="28"/>
        </w:rPr>
        <w:t>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</w:t>
      </w:r>
      <w:r w:rsidR="00F94A7B">
        <w:rPr>
          <w:sz w:val="28"/>
          <w:szCs w:val="28"/>
        </w:rPr>
        <w:t xml:space="preserve">BECAS </w:t>
      </w:r>
      <w:r w:rsidR="00253FE9">
        <w:rPr>
          <w:sz w:val="28"/>
          <w:szCs w:val="28"/>
        </w:rPr>
        <w:t>POR NÚMERO DE HERMANOS O CÓNYUGES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1059DF"/>
    <w:rsid w:val="00253FE9"/>
    <w:rsid w:val="00267B18"/>
    <w:rsid w:val="00371D6B"/>
    <w:rsid w:val="00580322"/>
    <w:rsid w:val="00653D46"/>
    <w:rsid w:val="00801B3D"/>
    <w:rsid w:val="00A079B3"/>
    <w:rsid w:val="00B145F1"/>
    <w:rsid w:val="00B169B5"/>
    <w:rsid w:val="00CE6D7C"/>
    <w:rsid w:val="00D863C6"/>
    <w:rsid w:val="00F94A7B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594EB38-F2FA-4112-B981-59A7F22E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4AF8-6E50-43AF-9EF2-B259D5A2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4</cp:revision>
  <cp:lastPrinted>2013-01-31T17:00:00Z</cp:lastPrinted>
  <dcterms:created xsi:type="dcterms:W3CDTF">2013-01-31T17:00:00Z</dcterms:created>
  <dcterms:modified xsi:type="dcterms:W3CDTF">2015-01-27T14:30:00Z</dcterms:modified>
</cp:coreProperties>
</file>